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bookmarkStart w:id="0" w:name="_GoBack"/>
      <w:bookmarkEnd w:id="0"/>
    </w:p>
    <w:p w:rsidR="00316B2A" w:rsidRPr="00B42371" w:rsidRDefault="003F7A8A" w:rsidP="003F7A8A">
      <w:pPr>
        <w:tabs>
          <w:tab w:val="left" w:pos="6578"/>
        </w:tabs>
      </w:pPr>
      <w:r>
        <w:tab/>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DE71A1" w:rsidRDefault="00C7094E" w:rsidP="00A45441">
      <w:pPr>
        <w:jc w:val="center"/>
        <w:rPr>
          <w:rFonts w:eastAsia="Times New Roman"/>
          <w:color w:val="0070C0"/>
          <w:sz w:val="24"/>
          <w:szCs w:val="20"/>
        </w:rPr>
      </w:pPr>
      <w:r w:rsidRPr="00C7094E">
        <w:rPr>
          <w:b/>
          <w:sz w:val="24"/>
        </w:rPr>
        <w:t>TERMO DE REFERÊNCIA</w:t>
      </w:r>
    </w:p>
    <w:p w:rsidR="00DE71A1" w:rsidRPr="00D14309" w:rsidRDefault="00F777F0" w:rsidP="00C7094E">
      <w:pPr>
        <w:jc w:val="center"/>
        <w:rPr>
          <w:rFonts w:eastAsia="Times New Roman"/>
          <w:sz w:val="24"/>
          <w:szCs w:val="20"/>
        </w:rPr>
      </w:pPr>
      <w:r w:rsidRPr="00D14309">
        <w:rPr>
          <w:rFonts w:eastAsia="Times New Roman"/>
          <w:sz w:val="24"/>
          <w:szCs w:val="20"/>
        </w:rPr>
        <w:t>EMPREITADA POR PREÇO UNITÁRIO</w:t>
      </w:r>
    </w:p>
    <w:p w:rsidR="00DE71A1" w:rsidRPr="00D14309" w:rsidRDefault="00DE71A1" w:rsidP="00C7094E">
      <w:pPr>
        <w:jc w:val="center"/>
        <w:rPr>
          <w:rFonts w:eastAsia="Times New Roman"/>
          <w:sz w:val="24"/>
          <w:szCs w:val="20"/>
        </w:rPr>
      </w:pPr>
      <w:r w:rsidRPr="00D14309">
        <w:rPr>
          <w:rFonts w:eastAsia="Times New Roman"/>
          <w:sz w:val="24"/>
          <w:szCs w:val="20"/>
        </w:rPr>
        <w:t xml:space="preserve">VALOR ESTIMADO </w:t>
      </w:r>
      <w:r w:rsidR="00EC00F5" w:rsidRPr="00D14309">
        <w:rPr>
          <w:rFonts w:eastAsia="Times New Roman"/>
          <w:sz w:val="24"/>
          <w:szCs w:val="20"/>
        </w:rPr>
        <w:t>PÚBLICO</w:t>
      </w:r>
      <w:r w:rsidRPr="00D14309">
        <w:rPr>
          <w:rFonts w:eastAsia="Times New Roman"/>
          <w:sz w:val="24"/>
          <w:szCs w:val="20"/>
        </w:rPr>
        <w:t xml:space="preserve"> </w:t>
      </w:r>
    </w:p>
    <w:p w:rsidR="000A762D" w:rsidRPr="00D14309" w:rsidRDefault="000A762D" w:rsidP="00C7094E">
      <w:pPr>
        <w:jc w:val="center"/>
        <w:rPr>
          <w:rFonts w:eastAsia="Times New Roman"/>
          <w:sz w:val="24"/>
          <w:szCs w:val="20"/>
        </w:rPr>
      </w:pPr>
      <w:r w:rsidRPr="00D14309">
        <w:rPr>
          <w:rFonts w:eastAsia="Times New Roman"/>
          <w:sz w:val="24"/>
          <w:szCs w:val="20"/>
        </w:rPr>
        <w:t>M</w:t>
      </w:r>
      <w:r w:rsidR="00EC00F5" w:rsidRPr="00D14309">
        <w:rPr>
          <w:rFonts w:eastAsia="Times New Roman"/>
          <w:sz w:val="24"/>
          <w:szCs w:val="20"/>
        </w:rPr>
        <w:t>AIOR DESCONTO</w:t>
      </w:r>
    </w:p>
    <w:p w:rsidR="00C7094E" w:rsidRPr="00A14010" w:rsidRDefault="00F777F0" w:rsidP="000B0263">
      <w:r>
        <w:t xml:space="preserve"> </w:t>
      </w:r>
    </w:p>
    <w:p w:rsidR="00316B2A" w:rsidRPr="00B42371" w:rsidRDefault="00316B2A" w:rsidP="000B0263"/>
    <w:p w:rsidR="00E81829" w:rsidRDefault="00E81829" w:rsidP="000B0263">
      <w:pPr>
        <w:rPr>
          <w:sz w:val="22"/>
        </w:rPr>
      </w:pPr>
    </w:p>
    <w:p w:rsidR="00316B2A" w:rsidRPr="00B42371" w:rsidRDefault="00316B2A" w:rsidP="000B0263"/>
    <w:p w:rsidR="00316B2A" w:rsidRPr="00B42371" w:rsidRDefault="00316B2A" w:rsidP="000B0263"/>
    <w:p w:rsidR="00C7094E" w:rsidRPr="00687E73" w:rsidRDefault="00CC79A7" w:rsidP="00687E73">
      <w:pPr>
        <w:pStyle w:val="SubItem"/>
        <w:spacing w:line="360" w:lineRule="auto"/>
        <w:ind w:firstLine="1"/>
        <w:jc w:val="both"/>
        <w:rPr>
          <w:b/>
          <w:szCs w:val="24"/>
        </w:rPr>
      </w:pPr>
      <w:r>
        <w:rPr>
          <w:b/>
          <w:szCs w:val="24"/>
        </w:rPr>
        <w:t>CONSTRUÇÃO DE UM ESPAÇO MULTIEVENTOS, NO MUNICÍPIO DE BELÉM</w:t>
      </w:r>
      <w:r w:rsidR="00687E73" w:rsidRPr="00687E73">
        <w:rPr>
          <w:b/>
          <w:szCs w:val="24"/>
        </w:rPr>
        <w:t>, ESTADO DE ALAGOAS</w:t>
      </w:r>
      <w:r>
        <w:rPr>
          <w:b/>
          <w:szCs w:val="24"/>
        </w:rPr>
        <w:t>, ÁREA DE ATUAÇÃO DA 5ª SUPERINTENDÊNCIA DA CODEVASF</w:t>
      </w:r>
      <w:r w:rsidR="00687E73">
        <w:rPr>
          <w:b/>
          <w:szCs w:val="24"/>
        </w:rPr>
        <w:t>.</w:t>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2A2F86"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Default="00316B2A" w:rsidP="000B0263"/>
    <w:p w:rsidR="000B0263" w:rsidRDefault="000B0263" w:rsidP="000B0263"/>
    <w:p w:rsidR="000B0263" w:rsidRDefault="000B0263" w:rsidP="000B0263"/>
    <w:p w:rsidR="000B0263" w:rsidRDefault="000B0263" w:rsidP="000B0263"/>
    <w:p w:rsidR="000B0263" w:rsidRDefault="000B0263" w:rsidP="000B0263"/>
    <w:p w:rsidR="000B0263" w:rsidRPr="00B42371" w:rsidRDefault="000B0263" w:rsidP="000B0263"/>
    <w:p w:rsidR="00316B2A" w:rsidRPr="00B42371" w:rsidRDefault="00316B2A" w:rsidP="000B0263"/>
    <w:p w:rsidR="00E81829" w:rsidRPr="00B42371" w:rsidRDefault="00E81829"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316B2A" w:rsidRPr="00EB3286" w:rsidRDefault="00FC2188" w:rsidP="005B087E">
      <w:pPr>
        <w:ind w:left="-1276" w:right="-710"/>
        <w:jc w:val="center"/>
        <w:rPr>
          <w:szCs w:val="20"/>
        </w:rPr>
      </w:pPr>
      <w:r>
        <w:rPr>
          <w:b/>
          <w:sz w:val="24"/>
        </w:rPr>
        <w:t>FEVEREIRO/2019</w:t>
      </w:r>
      <w:r w:rsidR="00316B2A" w:rsidRPr="00EB3286">
        <w:rPr>
          <w:szCs w:val="20"/>
        </w:rPr>
        <w:br w:type="page"/>
      </w:r>
    </w:p>
    <w:p w:rsidR="00316B2A" w:rsidRPr="00EB3286" w:rsidRDefault="00316B2A" w:rsidP="00B236F1">
      <w:pPr>
        <w:jc w:val="center"/>
        <w:rPr>
          <w:b/>
          <w:szCs w:val="20"/>
        </w:rPr>
      </w:pPr>
      <w:r w:rsidRPr="00EB3286">
        <w:rPr>
          <w:b/>
          <w:szCs w:val="20"/>
        </w:rPr>
        <w:lastRenderedPageBreak/>
        <w:t>ÍNDICE</w:t>
      </w:r>
    </w:p>
    <w:p w:rsidR="00316B2A" w:rsidRPr="000F656C" w:rsidRDefault="00316B2A" w:rsidP="00387DCB">
      <w:pPr>
        <w:rPr>
          <w:szCs w:val="20"/>
        </w:rPr>
      </w:pPr>
    </w:p>
    <w:p w:rsidR="001A41C4" w:rsidRDefault="00CF3DFD" w:rsidP="00CC79A7">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514937643" w:history="1">
        <w:r w:rsidR="001A41C4" w:rsidRPr="002C0F73">
          <w:rPr>
            <w:rStyle w:val="Hyperlink"/>
          </w:rPr>
          <w:t>1.</w:t>
        </w:r>
        <w:r w:rsidR="001A41C4">
          <w:rPr>
            <w:rFonts w:asciiTheme="minorHAnsi" w:eastAsiaTheme="minorEastAsia" w:hAnsiTheme="minorHAnsi" w:cstheme="minorBidi"/>
            <w:sz w:val="22"/>
            <w:szCs w:val="22"/>
            <w:lang w:eastAsia="pt-BR"/>
          </w:rPr>
          <w:tab/>
        </w:r>
        <w:r w:rsidR="001A41C4" w:rsidRPr="002C0F73">
          <w:rPr>
            <w:rStyle w:val="Hyperlink"/>
          </w:rPr>
          <w:t>OBJETO DA CONTRATAÇÃO</w:t>
        </w:r>
        <w:r w:rsidR="001A41C4">
          <w:rPr>
            <w:webHidden/>
          </w:rPr>
          <w:tab/>
        </w:r>
        <w:r>
          <w:rPr>
            <w:webHidden/>
          </w:rPr>
          <w:fldChar w:fldCharType="begin"/>
        </w:r>
        <w:r w:rsidR="001A41C4">
          <w:rPr>
            <w:webHidden/>
          </w:rPr>
          <w:instrText xml:space="preserve"> PAGEREF _Toc514937643 \h </w:instrText>
        </w:r>
        <w:r>
          <w:rPr>
            <w:webHidden/>
          </w:rPr>
        </w:r>
        <w:r>
          <w:rPr>
            <w:webHidden/>
          </w:rPr>
          <w:fldChar w:fldCharType="separate"/>
        </w:r>
        <w:r w:rsidR="00847E33">
          <w:rPr>
            <w:webHidden/>
          </w:rPr>
          <w:t>3</w:t>
        </w:r>
        <w:r>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44" w:history="1">
        <w:r w:rsidR="001A41C4" w:rsidRPr="002C0F73">
          <w:rPr>
            <w:rStyle w:val="Hyperlink"/>
          </w:rPr>
          <w:t>2.</w:t>
        </w:r>
        <w:r w:rsidR="001A41C4">
          <w:rPr>
            <w:rFonts w:asciiTheme="minorHAnsi" w:eastAsiaTheme="minorEastAsia" w:hAnsiTheme="minorHAnsi" w:cstheme="minorBidi"/>
            <w:sz w:val="22"/>
            <w:szCs w:val="22"/>
            <w:lang w:eastAsia="pt-BR"/>
          </w:rPr>
          <w:tab/>
        </w:r>
        <w:r w:rsidR="001A41C4" w:rsidRPr="002C0F73">
          <w:rPr>
            <w:rStyle w:val="Hyperlink"/>
          </w:rPr>
          <w:t>TERMINOLOGIAS E DEFINIÇÕES</w:t>
        </w:r>
        <w:r w:rsidR="001A41C4">
          <w:rPr>
            <w:webHidden/>
          </w:rPr>
          <w:tab/>
        </w:r>
        <w:r w:rsidR="00CF3DFD">
          <w:rPr>
            <w:webHidden/>
          </w:rPr>
          <w:fldChar w:fldCharType="begin"/>
        </w:r>
        <w:r w:rsidR="001A41C4">
          <w:rPr>
            <w:webHidden/>
          </w:rPr>
          <w:instrText xml:space="preserve"> PAGEREF _Toc514937644 \h </w:instrText>
        </w:r>
        <w:r w:rsidR="00CF3DFD">
          <w:rPr>
            <w:webHidden/>
          </w:rPr>
        </w:r>
        <w:r w:rsidR="00CF3DFD">
          <w:rPr>
            <w:webHidden/>
          </w:rPr>
          <w:fldChar w:fldCharType="separate"/>
        </w:r>
        <w:r w:rsidR="00847E33">
          <w:rPr>
            <w:webHidden/>
          </w:rPr>
          <w:t>3</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45" w:history="1">
        <w:r w:rsidR="001A41C4" w:rsidRPr="002C0F73">
          <w:rPr>
            <w:rStyle w:val="Hyperlink"/>
          </w:rPr>
          <w:t>3.</w:t>
        </w:r>
        <w:r w:rsidR="001A41C4">
          <w:rPr>
            <w:rFonts w:asciiTheme="minorHAnsi" w:eastAsiaTheme="minorEastAsia" w:hAnsiTheme="minorHAnsi" w:cstheme="minorBidi"/>
            <w:sz w:val="22"/>
            <w:szCs w:val="22"/>
            <w:lang w:eastAsia="pt-BR"/>
          </w:rPr>
          <w:tab/>
        </w:r>
        <w:r w:rsidR="001A41C4" w:rsidRPr="002C0F73">
          <w:rPr>
            <w:rStyle w:val="Hyperlink"/>
          </w:rPr>
          <w:t xml:space="preserve">REGIME DE EXECUÇÃO, </w:t>
        </w:r>
        <w:r w:rsidR="001A41C4" w:rsidRPr="009A4AAA">
          <w:rPr>
            <w:rStyle w:val="Hyperlink"/>
          </w:rPr>
          <w:t>VALOR ESTIMADO</w:t>
        </w:r>
        <w:r w:rsidR="001A41C4" w:rsidRPr="002C0F73">
          <w:rPr>
            <w:rStyle w:val="Hyperlink"/>
          </w:rPr>
          <w:t xml:space="preserve"> E CRITÉRIO DE JULGAMENTO.</w:t>
        </w:r>
        <w:r w:rsidR="001A41C4">
          <w:rPr>
            <w:webHidden/>
          </w:rPr>
          <w:tab/>
        </w:r>
        <w:r w:rsidR="00CF3DFD">
          <w:rPr>
            <w:webHidden/>
          </w:rPr>
          <w:fldChar w:fldCharType="begin"/>
        </w:r>
        <w:r w:rsidR="001A41C4">
          <w:rPr>
            <w:webHidden/>
          </w:rPr>
          <w:instrText xml:space="preserve"> PAGEREF _Toc514937645 \h </w:instrText>
        </w:r>
        <w:r w:rsidR="00CF3DFD">
          <w:rPr>
            <w:webHidden/>
          </w:rPr>
        </w:r>
        <w:r w:rsidR="00CF3DFD">
          <w:rPr>
            <w:webHidden/>
          </w:rPr>
          <w:fldChar w:fldCharType="separate"/>
        </w:r>
        <w:r w:rsidR="00847E33">
          <w:rPr>
            <w:webHidden/>
          </w:rPr>
          <w:t>6</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46" w:history="1">
        <w:r w:rsidR="001A41C4" w:rsidRPr="002C0F73">
          <w:rPr>
            <w:rStyle w:val="Hyperlink"/>
          </w:rPr>
          <w:t>4.</w:t>
        </w:r>
        <w:r w:rsidR="001A41C4">
          <w:rPr>
            <w:rFonts w:asciiTheme="minorHAnsi" w:eastAsiaTheme="minorEastAsia" w:hAnsiTheme="minorHAnsi" w:cstheme="minorBidi"/>
            <w:sz w:val="22"/>
            <w:szCs w:val="22"/>
            <w:lang w:eastAsia="pt-BR"/>
          </w:rPr>
          <w:tab/>
        </w:r>
        <w:r w:rsidR="001A41C4" w:rsidRPr="002C0F73">
          <w:rPr>
            <w:rStyle w:val="Hyperlink"/>
          </w:rPr>
          <w:t>LOCALIZAÇÃO DO OBJETO</w:t>
        </w:r>
        <w:r w:rsidR="001A41C4">
          <w:rPr>
            <w:webHidden/>
          </w:rPr>
          <w:tab/>
        </w:r>
        <w:r w:rsidR="00CF3DFD">
          <w:rPr>
            <w:webHidden/>
          </w:rPr>
          <w:fldChar w:fldCharType="begin"/>
        </w:r>
        <w:r w:rsidR="001A41C4">
          <w:rPr>
            <w:webHidden/>
          </w:rPr>
          <w:instrText xml:space="preserve"> PAGEREF _Toc514937646 \h </w:instrText>
        </w:r>
        <w:r w:rsidR="00CF3DFD">
          <w:rPr>
            <w:webHidden/>
          </w:rPr>
        </w:r>
        <w:r w:rsidR="00CF3DFD">
          <w:rPr>
            <w:webHidden/>
          </w:rPr>
          <w:fldChar w:fldCharType="separate"/>
        </w:r>
        <w:r w:rsidR="00847E33">
          <w:rPr>
            <w:webHidden/>
          </w:rPr>
          <w:t>6</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47" w:history="1">
        <w:r w:rsidR="001A41C4" w:rsidRPr="002C0F73">
          <w:rPr>
            <w:rStyle w:val="Hyperlink"/>
          </w:rPr>
          <w:t>5.</w:t>
        </w:r>
        <w:r w:rsidR="001A41C4">
          <w:rPr>
            <w:rFonts w:asciiTheme="minorHAnsi" w:eastAsiaTheme="minorEastAsia" w:hAnsiTheme="minorHAnsi" w:cstheme="minorBidi"/>
            <w:sz w:val="22"/>
            <w:szCs w:val="22"/>
            <w:lang w:eastAsia="pt-BR"/>
          </w:rPr>
          <w:tab/>
        </w:r>
        <w:r w:rsidR="001A41C4" w:rsidRPr="002C0F73">
          <w:rPr>
            <w:rStyle w:val="Hyperlink"/>
          </w:rPr>
          <w:t>DESCRIÇÃO DOS SERVIÇOS</w:t>
        </w:r>
        <w:r w:rsidR="001A41C4">
          <w:rPr>
            <w:webHidden/>
          </w:rPr>
          <w:tab/>
        </w:r>
        <w:r w:rsidR="003629C0">
          <w:rPr>
            <w:webHidden/>
          </w:rPr>
          <w:t>7</w:t>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48" w:history="1">
        <w:r w:rsidR="001A41C4" w:rsidRPr="002C0F73">
          <w:rPr>
            <w:rStyle w:val="Hyperlink"/>
          </w:rPr>
          <w:t>6.</w:t>
        </w:r>
        <w:r w:rsidR="001A41C4">
          <w:rPr>
            <w:rFonts w:asciiTheme="minorHAnsi" w:eastAsiaTheme="minorEastAsia" w:hAnsiTheme="minorHAnsi" w:cstheme="minorBidi"/>
            <w:sz w:val="22"/>
            <w:szCs w:val="22"/>
            <w:lang w:eastAsia="pt-BR"/>
          </w:rPr>
          <w:tab/>
        </w:r>
        <w:r w:rsidR="001A41C4" w:rsidRPr="002C0F73">
          <w:rPr>
            <w:rStyle w:val="Hyperlink"/>
          </w:rPr>
          <w:t>CONDIÇÕES DE PARTICIPAÇÃO</w:t>
        </w:r>
        <w:r w:rsidR="001A41C4">
          <w:rPr>
            <w:webHidden/>
          </w:rPr>
          <w:tab/>
        </w:r>
        <w:r w:rsidR="00CF3DFD">
          <w:rPr>
            <w:webHidden/>
          </w:rPr>
          <w:fldChar w:fldCharType="begin"/>
        </w:r>
        <w:r w:rsidR="001A41C4">
          <w:rPr>
            <w:webHidden/>
          </w:rPr>
          <w:instrText xml:space="preserve"> PAGEREF _Toc514937648 \h </w:instrText>
        </w:r>
        <w:r w:rsidR="00CF3DFD">
          <w:rPr>
            <w:webHidden/>
          </w:rPr>
        </w:r>
        <w:r w:rsidR="00CF3DFD">
          <w:rPr>
            <w:webHidden/>
          </w:rPr>
          <w:fldChar w:fldCharType="separate"/>
        </w:r>
        <w:r w:rsidR="00847E33">
          <w:rPr>
            <w:webHidden/>
          </w:rPr>
          <w:t>7</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49" w:history="1">
        <w:r w:rsidR="001A41C4" w:rsidRPr="002C0F73">
          <w:rPr>
            <w:rStyle w:val="Hyperlink"/>
          </w:rPr>
          <w:t>7.</w:t>
        </w:r>
        <w:r w:rsidR="001A41C4">
          <w:rPr>
            <w:rFonts w:asciiTheme="minorHAnsi" w:eastAsiaTheme="minorEastAsia" w:hAnsiTheme="minorHAnsi" w:cstheme="minorBidi"/>
            <w:sz w:val="22"/>
            <w:szCs w:val="22"/>
            <w:lang w:eastAsia="pt-BR"/>
          </w:rPr>
          <w:tab/>
        </w:r>
        <w:r w:rsidR="001A41C4" w:rsidRPr="002C0F73">
          <w:rPr>
            <w:rStyle w:val="Hyperlink"/>
          </w:rPr>
          <w:t>PROPOSTA FINANCEIRA</w:t>
        </w:r>
        <w:r w:rsidR="001A41C4">
          <w:rPr>
            <w:webHidden/>
          </w:rPr>
          <w:tab/>
        </w:r>
        <w:r w:rsidR="00CF3DFD">
          <w:rPr>
            <w:webHidden/>
          </w:rPr>
          <w:fldChar w:fldCharType="begin"/>
        </w:r>
        <w:r w:rsidR="001A41C4">
          <w:rPr>
            <w:webHidden/>
          </w:rPr>
          <w:instrText xml:space="preserve"> PAGEREF _Toc514937649 \h </w:instrText>
        </w:r>
        <w:r w:rsidR="00CF3DFD">
          <w:rPr>
            <w:webHidden/>
          </w:rPr>
        </w:r>
        <w:r w:rsidR="00CF3DFD">
          <w:rPr>
            <w:webHidden/>
          </w:rPr>
          <w:fldChar w:fldCharType="separate"/>
        </w:r>
        <w:r w:rsidR="00847E33">
          <w:rPr>
            <w:webHidden/>
          </w:rPr>
          <w:t>8</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0" w:history="1">
        <w:r w:rsidR="001A41C4" w:rsidRPr="002C0F73">
          <w:rPr>
            <w:rStyle w:val="Hyperlink"/>
          </w:rPr>
          <w:t>8.</w:t>
        </w:r>
        <w:r w:rsidR="001A41C4">
          <w:rPr>
            <w:rFonts w:asciiTheme="minorHAnsi" w:eastAsiaTheme="minorEastAsia" w:hAnsiTheme="minorHAnsi" w:cstheme="minorBidi"/>
            <w:sz w:val="22"/>
            <w:szCs w:val="22"/>
            <w:lang w:eastAsia="pt-BR"/>
          </w:rPr>
          <w:tab/>
        </w:r>
        <w:r w:rsidR="001A41C4" w:rsidRPr="002C0F73">
          <w:rPr>
            <w:rStyle w:val="Hyperlink"/>
          </w:rPr>
          <w:t>DOCUMENTAÇÃO DE HABILITAÇÃO</w:t>
        </w:r>
        <w:r w:rsidR="001A41C4">
          <w:rPr>
            <w:webHidden/>
          </w:rPr>
          <w:tab/>
        </w:r>
        <w:r w:rsidR="00CF3DFD">
          <w:rPr>
            <w:webHidden/>
          </w:rPr>
          <w:fldChar w:fldCharType="begin"/>
        </w:r>
        <w:r w:rsidR="001A41C4">
          <w:rPr>
            <w:webHidden/>
          </w:rPr>
          <w:instrText xml:space="preserve"> PAGEREF _Toc514937650 \h </w:instrText>
        </w:r>
        <w:r w:rsidR="00CF3DFD">
          <w:rPr>
            <w:webHidden/>
          </w:rPr>
        </w:r>
        <w:r w:rsidR="00CF3DFD">
          <w:rPr>
            <w:webHidden/>
          </w:rPr>
          <w:fldChar w:fldCharType="separate"/>
        </w:r>
        <w:r w:rsidR="00847E33">
          <w:rPr>
            <w:webHidden/>
          </w:rPr>
          <w:t>9</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1" w:history="1">
        <w:r w:rsidR="001A41C4" w:rsidRPr="002C0F73">
          <w:rPr>
            <w:rStyle w:val="Hyperlink"/>
          </w:rPr>
          <w:t>9.</w:t>
        </w:r>
        <w:r w:rsidR="001A41C4">
          <w:rPr>
            <w:rFonts w:asciiTheme="minorHAnsi" w:eastAsiaTheme="minorEastAsia" w:hAnsiTheme="minorHAnsi" w:cstheme="minorBidi"/>
            <w:sz w:val="22"/>
            <w:szCs w:val="22"/>
            <w:lang w:eastAsia="pt-BR"/>
          </w:rPr>
          <w:tab/>
        </w:r>
        <w:r w:rsidR="001A41C4" w:rsidRPr="002C0F73">
          <w:rPr>
            <w:rStyle w:val="Hyperlink"/>
          </w:rPr>
          <w:t>ORÇAMENTO DE REFERÊNCIA OU ESTIMATIVA DE CUSTO, REFERÊNCIA DE PREÇOS E DOTAÇÃO ORÇAMENTÁRIA</w:t>
        </w:r>
        <w:r w:rsidR="001A41C4">
          <w:rPr>
            <w:webHidden/>
          </w:rPr>
          <w:tab/>
        </w:r>
        <w:r w:rsidR="00CF3DFD">
          <w:rPr>
            <w:webHidden/>
          </w:rPr>
          <w:fldChar w:fldCharType="begin"/>
        </w:r>
        <w:r w:rsidR="001A41C4">
          <w:rPr>
            <w:webHidden/>
          </w:rPr>
          <w:instrText xml:space="preserve"> PAGEREF _Toc514937651 \h </w:instrText>
        </w:r>
        <w:r w:rsidR="00CF3DFD">
          <w:rPr>
            <w:webHidden/>
          </w:rPr>
        </w:r>
        <w:r w:rsidR="00CF3DFD">
          <w:rPr>
            <w:webHidden/>
          </w:rPr>
          <w:fldChar w:fldCharType="separate"/>
        </w:r>
        <w:r w:rsidR="00847E33">
          <w:rPr>
            <w:webHidden/>
          </w:rPr>
          <w:t>11</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2" w:history="1">
        <w:r w:rsidR="001A41C4" w:rsidRPr="009A4AAA">
          <w:rPr>
            <w:rStyle w:val="Hyperlink"/>
          </w:rPr>
          <w:t>10.</w:t>
        </w:r>
        <w:r w:rsidR="001A41C4" w:rsidRPr="009A4AAA">
          <w:rPr>
            <w:rFonts w:asciiTheme="minorHAnsi" w:eastAsiaTheme="minorEastAsia" w:hAnsiTheme="minorHAnsi" w:cstheme="minorBidi"/>
            <w:sz w:val="22"/>
            <w:szCs w:val="22"/>
            <w:lang w:eastAsia="pt-BR"/>
          </w:rPr>
          <w:tab/>
        </w:r>
        <w:r w:rsidR="001A41C4" w:rsidRPr="009A4AAA">
          <w:rPr>
            <w:rStyle w:val="Hyperlink"/>
          </w:rPr>
          <w:t>PRAZO DE EXECUÇÃO</w:t>
        </w:r>
        <w:r w:rsidR="001A41C4" w:rsidRPr="009A4AAA">
          <w:rPr>
            <w:webHidden/>
          </w:rPr>
          <w:tab/>
        </w:r>
        <w:r w:rsidR="00CF3DFD" w:rsidRPr="009A4AAA">
          <w:rPr>
            <w:webHidden/>
          </w:rPr>
          <w:fldChar w:fldCharType="begin"/>
        </w:r>
        <w:r w:rsidR="001A41C4" w:rsidRPr="009A4AAA">
          <w:rPr>
            <w:webHidden/>
          </w:rPr>
          <w:instrText xml:space="preserve"> PAGEREF _Toc514937652 \h </w:instrText>
        </w:r>
        <w:r w:rsidR="00CF3DFD" w:rsidRPr="009A4AAA">
          <w:rPr>
            <w:webHidden/>
          </w:rPr>
        </w:r>
        <w:r w:rsidR="00CF3DFD" w:rsidRPr="009A4AAA">
          <w:rPr>
            <w:webHidden/>
          </w:rPr>
          <w:fldChar w:fldCharType="separate"/>
        </w:r>
        <w:r w:rsidR="00847E33">
          <w:rPr>
            <w:webHidden/>
          </w:rPr>
          <w:t>11</w:t>
        </w:r>
        <w:r w:rsidR="00CF3DFD" w:rsidRPr="009A4AAA">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3" w:history="1">
        <w:r w:rsidR="001A41C4" w:rsidRPr="002C0F73">
          <w:rPr>
            <w:rStyle w:val="Hyperlink"/>
          </w:rPr>
          <w:t>11.</w:t>
        </w:r>
        <w:r w:rsidR="001A41C4">
          <w:rPr>
            <w:rFonts w:asciiTheme="minorHAnsi" w:eastAsiaTheme="minorEastAsia" w:hAnsiTheme="minorHAnsi" w:cstheme="minorBidi"/>
            <w:sz w:val="22"/>
            <w:szCs w:val="22"/>
            <w:lang w:eastAsia="pt-BR"/>
          </w:rPr>
          <w:tab/>
        </w:r>
        <w:r w:rsidR="001A41C4" w:rsidRPr="002C0F73">
          <w:rPr>
            <w:rStyle w:val="Hyperlink"/>
          </w:rPr>
          <w:t>FORMAS E CONDIÇÕES DE PAGAMENTO</w:t>
        </w:r>
        <w:r w:rsidR="001A41C4">
          <w:rPr>
            <w:webHidden/>
          </w:rPr>
          <w:tab/>
        </w:r>
        <w:r w:rsidR="00CF3DFD">
          <w:rPr>
            <w:webHidden/>
          </w:rPr>
          <w:fldChar w:fldCharType="begin"/>
        </w:r>
        <w:r w:rsidR="001A41C4">
          <w:rPr>
            <w:webHidden/>
          </w:rPr>
          <w:instrText xml:space="preserve"> PAGEREF _Toc514937653 \h </w:instrText>
        </w:r>
        <w:r w:rsidR="00CF3DFD">
          <w:rPr>
            <w:webHidden/>
          </w:rPr>
        </w:r>
        <w:r w:rsidR="00CF3DFD">
          <w:rPr>
            <w:webHidden/>
          </w:rPr>
          <w:fldChar w:fldCharType="separate"/>
        </w:r>
        <w:r w:rsidR="00847E33">
          <w:rPr>
            <w:webHidden/>
          </w:rPr>
          <w:t>12</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4" w:history="1">
        <w:r w:rsidR="001A41C4" w:rsidRPr="002C0F73">
          <w:rPr>
            <w:rStyle w:val="Hyperlink"/>
          </w:rPr>
          <w:t>12.</w:t>
        </w:r>
        <w:r w:rsidR="001A41C4">
          <w:rPr>
            <w:rFonts w:asciiTheme="minorHAnsi" w:eastAsiaTheme="minorEastAsia" w:hAnsiTheme="minorHAnsi" w:cstheme="minorBidi"/>
            <w:sz w:val="22"/>
            <w:szCs w:val="22"/>
            <w:lang w:eastAsia="pt-BR"/>
          </w:rPr>
          <w:tab/>
        </w:r>
        <w:r w:rsidR="001A41C4" w:rsidRPr="002C0F73">
          <w:rPr>
            <w:rStyle w:val="Hyperlink"/>
          </w:rPr>
          <w:t>REAJUSTAMENTO</w:t>
        </w:r>
        <w:r w:rsidR="001A41C4">
          <w:rPr>
            <w:webHidden/>
          </w:rPr>
          <w:tab/>
        </w:r>
        <w:r w:rsidR="00CF3DFD">
          <w:rPr>
            <w:webHidden/>
          </w:rPr>
          <w:fldChar w:fldCharType="begin"/>
        </w:r>
        <w:r w:rsidR="001A41C4">
          <w:rPr>
            <w:webHidden/>
          </w:rPr>
          <w:instrText xml:space="preserve"> PAGEREF _Toc514937654 \h </w:instrText>
        </w:r>
        <w:r w:rsidR="00CF3DFD">
          <w:rPr>
            <w:webHidden/>
          </w:rPr>
        </w:r>
        <w:r w:rsidR="00CF3DFD">
          <w:rPr>
            <w:webHidden/>
          </w:rPr>
          <w:fldChar w:fldCharType="separate"/>
        </w:r>
        <w:r w:rsidR="00847E33">
          <w:rPr>
            <w:webHidden/>
          </w:rPr>
          <w:t>13</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5" w:history="1">
        <w:r w:rsidR="001A41C4" w:rsidRPr="002C0F73">
          <w:rPr>
            <w:rStyle w:val="Hyperlink"/>
          </w:rPr>
          <w:t>13.</w:t>
        </w:r>
        <w:r w:rsidR="001A41C4">
          <w:rPr>
            <w:rFonts w:asciiTheme="minorHAnsi" w:eastAsiaTheme="minorEastAsia" w:hAnsiTheme="minorHAnsi" w:cstheme="minorBidi"/>
            <w:sz w:val="22"/>
            <w:szCs w:val="22"/>
            <w:lang w:eastAsia="pt-BR"/>
          </w:rPr>
          <w:tab/>
        </w:r>
        <w:r w:rsidR="001A41C4" w:rsidRPr="002C0F73">
          <w:rPr>
            <w:rStyle w:val="Hyperlink"/>
          </w:rPr>
          <w:t>FISCALIZAÇÃO</w:t>
        </w:r>
        <w:r w:rsidR="001A41C4">
          <w:rPr>
            <w:webHidden/>
          </w:rPr>
          <w:tab/>
        </w:r>
        <w:r w:rsidR="00CF3DFD">
          <w:rPr>
            <w:webHidden/>
          </w:rPr>
          <w:fldChar w:fldCharType="begin"/>
        </w:r>
        <w:r w:rsidR="001A41C4">
          <w:rPr>
            <w:webHidden/>
          </w:rPr>
          <w:instrText xml:space="preserve"> PAGEREF _Toc514937655 \h </w:instrText>
        </w:r>
        <w:r w:rsidR="00CF3DFD">
          <w:rPr>
            <w:webHidden/>
          </w:rPr>
        </w:r>
        <w:r w:rsidR="00CF3DFD">
          <w:rPr>
            <w:webHidden/>
          </w:rPr>
          <w:fldChar w:fldCharType="separate"/>
        </w:r>
        <w:r w:rsidR="00847E33">
          <w:rPr>
            <w:webHidden/>
          </w:rPr>
          <w:t>14</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6" w:history="1">
        <w:r w:rsidR="001A41C4" w:rsidRPr="002C0F73">
          <w:rPr>
            <w:rStyle w:val="Hyperlink"/>
          </w:rPr>
          <w:t>14.</w:t>
        </w:r>
        <w:r w:rsidR="001A41C4">
          <w:rPr>
            <w:rFonts w:asciiTheme="minorHAnsi" w:eastAsiaTheme="minorEastAsia" w:hAnsiTheme="minorHAnsi" w:cstheme="minorBidi"/>
            <w:sz w:val="22"/>
            <w:szCs w:val="22"/>
            <w:lang w:eastAsia="pt-BR"/>
          </w:rPr>
          <w:tab/>
        </w:r>
        <w:r w:rsidR="001A41C4" w:rsidRPr="002C0F73">
          <w:rPr>
            <w:rStyle w:val="Hyperlink"/>
          </w:rPr>
          <w:t>RECEBIMENTO DEFINITIVO DOS SERVIÇOS</w:t>
        </w:r>
        <w:r w:rsidR="001A41C4">
          <w:rPr>
            <w:webHidden/>
          </w:rPr>
          <w:tab/>
        </w:r>
        <w:r w:rsidR="00CF3DFD">
          <w:rPr>
            <w:webHidden/>
          </w:rPr>
          <w:fldChar w:fldCharType="begin"/>
        </w:r>
        <w:r w:rsidR="001A41C4">
          <w:rPr>
            <w:webHidden/>
          </w:rPr>
          <w:instrText xml:space="preserve"> PAGEREF _Toc514937656 \h </w:instrText>
        </w:r>
        <w:r w:rsidR="00CF3DFD">
          <w:rPr>
            <w:webHidden/>
          </w:rPr>
        </w:r>
        <w:r w:rsidR="00CF3DFD">
          <w:rPr>
            <w:webHidden/>
          </w:rPr>
          <w:fldChar w:fldCharType="separate"/>
        </w:r>
        <w:r w:rsidR="00847E33">
          <w:rPr>
            <w:webHidden/>
          </w:rPr>
          <w:t>16</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7" w:history="1">
        <w:r w:rsidR="001A41C4" w:rsidRPr="002C0F73">
          <w:rPr>
            <w:rStyle w:val="Hyperlink"/>
          </w:rPr>
          <w:t>15.</w:t>
        </w:r>
        <w:r w:rsidR="001A41C4">
          <w:rPr>
            <w:rFonts w:asciiTheme="minorHAnsi" w:eastAsiaTheme="minorEastAsia" w:hAnsiTheme="minorHAnsi" w:cstheme="minorBidi"/>
            <w:sz w:val="22"/>
            <w:szCs w:val="22"/>
            <w:lang w:eastAsia="pt-BR"/>
          </w:rPr>
          <w:tab/>
        </w:r>
        <w:r w:rsidR="001A41C4" w:rsidRPr="002C0F73">
          <w:rPr>
            <w:rStyle w:val="Hyperlink"/>
          </w:rPr>
          <w:t>SEGURANÇA E MEDICINA DO TRABALHO</w:t>
        </w:r>
        <w:r w:rsidR="001A41C4">
          <w:rPr>
            <w:webHidden/>
          </w:rPr>
          <w:tab/>
        </w:r>
        <w:r w:rsidR="00CF3DFD">
          <w:rPr>
            <w:webHidden/>
          </w:rPr>
          <w:fldChar w:fldCharType="begin"/>
        </w:r>
        <w:r w:rsidR="001A41C4">
          <w:rPr>
            <w:webHidden/>
          </w:rPr>
          <w:instrText xml:space="preserve"> PAGEREF _Toc514937657 \h </w:instrText>
        </w:r>
        <w:r w:rsidR="00CF3DFD">
          <w:rPr>
            <w:webHidden/>
          </w:rPr>
        </w:r>
        <w:r w:rsidR="00CF3DFD">
          <w:rPr>
            <w:webHidden/>
          </w:rPr>
          <w:fldChar w:fldCharType="separate"/>
        </w:r>
        <w:r w:rsidR="00847E33">
          <w:rPr>
            <w:webHidden/>
          </w:rPr>
          <w:t>17</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8" w:history="1">
        <w:r w:rsidR="001A41C4" w:rsidRPr="002C0F73">
          <w:rPr>
            <w:rStyle w:val="Hyperlink"/>
          </w:rPr>
          <w:t>16.</w:t>
        </w:r>
        <w:r w:rsidR="001A41C4">
          <w:rPr>
            <w:rFonts w:asciiTheme="minorHAnsi" w:eastAsiaTheme="minorEastAsia" w:hAnsiTheme="minorHAnsi" w:cstheme="minorBidi"/>
            <w:sz w:val="22"/>
            <w:szCs w:val="22"/>
            <w:lang w:eastAsia="pt-BR"/>
          </w:rPr>
          <w:tab/>
        </w:r>
        <w:r w:rsidR="001A41C4" w:rsidRPr="002C0F73">
          <w:rPr>
            <w:rStyle w:val="Hyperlink"/>
          </w:rPr>
          <w:t xml:space="preserve">CRITÉRIOS DE SUSTENTABILIDADE AMBIENTAL </w:t>
        </w:r>
        <w:r w:rsidR="001A41C4">
          <w:rPr>
            <w:webHidden/>
          </w:rPr>
          <w:tab/>
        </w:r>
        <w:r w:rsidR="00CF3DFD">
          <w:rPr>
            <w:webHidden/>
          </w:rPr>
          <w:fldChar w:fldCharType="begin"/>
        </w:r>
        <w:r w:rsidR="001A41C4">
          <w:rPr>
            <w:webHidden/>
          </w:rPr>
          <w:instrText xml:space="preserve"> PAGEREF _Toc514937658 \h </w:instrText>
        </w:r>
        <w:r w:rsidR="00CF3DFD">
          <w:rPr>
            <w:webHidden/>
          </w:rPr>
        </w:r>
        <w:r w:rsidR="00CF3DFD">
          <w:rPr>
            <w:webHidden/>
          </w:rPr>
          <w:fldChar w:fldCharType="separate"/>
        </w:r>
        <w:r w:rsidR="00847E33">
          <w:rPr>
            <w:webHidden/>
          </w:rPr>
          <w:t>17</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59" w:history="1">
        <w:r w:rsidR="001A41C4" w:rsidRPr="002C0F73">
          <w:rPr>
            <w:rStyle w:val="Hyperlink"/>
          </w:rPr>
          <w:t>17.</w:t>
        </w:r>
        <w:r w:rsidR="001A41C4">
          <w:rPr>
            <w:rFonts w:asciiTheme="minorHAnsi" w:eastAsiaTheme="minorEastAsia" w:hAnsiTheme="minorHAnsi" w:cstheme="minorBidi"/>
            <w:sz w:val="22"/>
            <w:szCs w:val="22"/>
            <w:lang w:eastAsia="pt-BR"/>
          </w:rPr>
          <w:tab/>
        </w:r>
        <w:r w:rsidR="001A41C4" w:rsidRPr="002C0F73">
          <w:rPr>
            <w:rStyle w:val="Hyperlink"/>
          </w:rPr>
          <w:t>OBRIGAÇÕES DA CONTRATADA</w:t>
        </w:r>
        <w:r w:rsidR="001A41C4">
          <w:rPr>
            <w:webHidden/>
          </w:rPr>
          <w:tab/>
        </w:r>
        <w:r w:rsidR="00CF3DFD">
          <w:rPr>
            <w:webHidden/>
          </w:rPr>
          <w:fldChar w:fldCharType="begin"/>
        </w:r>
        <w:r w:rsidR="001A41C4">
          <w:rPr>
            <w:webHidden/>
          </w:rPr>
          <w:instrText xml:space="preserve"> PAGEREF _Toc514937659 \h </w:instrText>
        </w:r>
        <w:r w:rsidR="00CF3DFD">
          <w:rPr>
            <w:webHidden/>
          </w:rPr>
        </w:r>
        <w:r w:rsidR="00CF3DFD">
          <w:rPr>
            <w:webHidden/>
          </w:rPr>
          <w:fldChar w:fldCharType="separate"/>
        </w:r>
        <w:r w:rsidR="00847E33">
          <w:rPr>
            <w:webHidden/>
          </w:rPr>
          <w:t>21</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60" w:history="1">
        <w:r w:rsidR="001A41C4" w:rsidRPr="002C0F73">
          <w:rPr>
            <w:rStyle w:val="Hyperlink"/>
          </w:rPr>
          <w:t>18.</w:t>
        </w:r>
        <w:r w:rsidR="001A41C4">
          <w:rPr>
            <w:rFonts w:asciiTheme="minorHAnsi" w:eastAsiaTheme="minorEastAsia" w:hAnsiTheme="minorHAnsi" w:cstheme="minorBidi"/>
            <w:sz w:val="22"/>
            <w:szCs w:val="22"/>
            <w:lang w:eastAsia="pt-BR"/>
          </w:rPr>
          <w:tab/>
        </w:r>
        <w:r w:rsidR="001A41C4" w:rsidRPr="002C0F73">
          <w:rPr>
            <w:rStyle w:val="Hyperlink"/>
          </w:rPr>
          <w:t>OBRIGAÇÕES DA CODEVASF</w:t>
        </w:r>
        <w:r w:rsidR="001A41C4">
          <w:rPr>
            <w:webHidden/>
          </w:rPr>
          <w:tab/>
        </w:r>
        <w:r w:rsidR="00CF3DFD">
          <w:rPr>
            <w:webHidden/>
          </w:rPr>
          <w:fldChar w:fldCharType="begin"/>
        </w:r>
        <w:r w:rsidR="001A41C4">
          <w:rPr>
            <w:webHidden/>
          </w:rPr>
          <w:instrText xml:space="preserve"> PAGEREF _Toc514937660 \h </w:instrText>
        </w:r>
        <w:r w:rsidR="00CF3DFD">
          <w:rPr>
            <w:webHidden/>
          </w:rPr>
        </w:r>
        <w:r w:rsidR="00CF3DFD">
          <w:rPr>
            <w:webHidden/>
          </w:rPr>
          <w:fldChar w:fldCharType="separate"/>
        </w:r>
        <w:r w:rsidR="00847E33">
          <w:rPr>
            <w:webHidden/>
          </w:rPr>
          <w:t>26</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61" w:history="1">
        <w:r w:rsidR="001A41C4" w:rsidRPr="002C0F73">
          <w:rPr>
            <w:rStyle w:val="Hyperlink"/>
          </w:rPr>
          <w:t>19.</w:t>
        </w:r>
        <w:r w:rsidR="001A41C4">
          <w:rPr>
            <w:rFonts w:asciiTheme="minorHAnsi" w:eastAsiaTheme="minorEastAsia" w:hAnsiTheme="minorHAnsi" w:cstheme="minorBidi"/>
            <w:sz w:val="22"/>
            <w:szCs w:val="22"/>
            <w:lang w:eastAsia="pt-BR"/>
          </w:rPr>
          <w:tab/>
        </w:r>
        <w:r w:rsidR="001A41C4" w:rsidRPr="002C0F73">
          <w:rPr>
            <w:rStyle w:val="Hyperlink"/>
          </w:rPr>
          <w:t>CONDIÇÕES GERAIS</w:t>
        </w:r>
        <w:r w:rsidR="001A41C4">
          <w:rPr>
            <w:webHidden/>
          </w:rPr>
          <w:tab/>
        </w:r>
        <w:r w:rsidR="00CF3DFD">
          <w:rPr>
            <w:webHidden/>
          </w:rPr>
          <w:fldChar w:fldCharType="begin"/>
        </w:r>
        <w:r w:rsidR="001A41C4">
          <w:rPr>
            <w:webHidden/>
          </w:rPr>
          <w:instrText xml:space="preserve"> PAGEREF _Toc514937661 \h </w:instrText>
        </w:r>
        <w:r w:rsidR="00CF3DFD">
          <w:rPr>
            <w:webHidden/>
          </w:rPr>
        </w:r>
        <w:r w:rsidR="00CF3DFD">
          <w:rPr>
            <w:webHidden/>
          </w:rPr>
          <w:fldChar w:fldCharType="separate"/>
        </w:r>
        <w:r w:rsidR="00847E33">
          <w:rPr>
            <w:webHidden/>
          </w:rPr>
          <w:t>27</w:t>
        </w:r>
        <w:r w:rsidR="00CF3DFD">
          <w:rPr>
            <w:webHidden/>
          </w:rPr>
          <w:fldChar w:fldCharType="end"/>
        </w:r>
      </w:hyperlink>
    </w:p>
    <w:p w:rsidR="001A41C4" w:rsidRDefault="002B779A" w:rsidP="00CC79A7">
      <w:pPr>
        <w:pStyle w:val="Sumrio1"/>
        <w:rPr>
          <w:rFonts w:asciiTheme="minorHAnsi" w:eastAsiaTheme="minorEastAsia" w:hAnsiTheme="minorHAnsi" w:cstheme="minorBidi"/>
          <w:sz w:val="22"/>
          <w:szCs w:val="22"/>
          <w:lang w:eastAsia="pt-BR"/>
        </w:rPr>
      </w:pPr>
      <w:hyperlink w:anchor="_Toc514937662" w:history="1">
        <w:r w:rsidR="001A41C4" w:rsidRPr="002C0F73">
          <w:rPr>
            <w:rStyle w:val="Hyperlink"/>
          </w:rPr>
          <w:t>20.</w:t>
        </w:r>
        <w:r w:rsidR="001A41C4">
          <w:rPr>
            <w:rFonts w:asciiTheme="minorHAnsi" w:eastAsiaTheme="minorEastAsia" w:hAnsiTheme="minorHAnsi" w:cstheme="minorBidi"/>
            <w:sz w:val="22"/>
            <w:szCs w:val="22"/>
            <w:lang w:eastAsia="pt-BR"/>
          </w:rPr>
          <w:tab/>
        </w:r>
        <w:r w:rsidR="001A41C4" w:rsidRPr="002C0F73">
          <w:rPr>
            <w:rStyle w:val="Hyperlink"/>
          </w:rPr>
          <w:t>ANEXOS</w:t>
        </w:r>
        <w:r w:rsidR="001A41C4">
          <w:rPr>
            <w:webHidden/>
          </w:rPr>
          <w:tab/>
        </w:r>
        <w:r w:rsidR="00CF3DFD">
          <w:rPr>
            <w:webHidden/>
          </w:rPr>
          <w:fldChar w:fldCharType="begin"/>
        </w:r>
        <w:r w:rsidR="001A41C4">
          <w:rPr>
            <w:webHidden/>
          </w:rPr>
          <w:instrText xml:space="preserve"> PAGEREF _Toc514937662 \h </w:instrText>
        </w:r>
        <w:r w:rsidR="00CF3DFD">
          <w:rPr>
            <w:webHidden/>
          </w:rPr>
        </w:r>
        <w:r w:rsidR="00CF3DFD">
          <w:rPr>
            <w:webHidden/>
          </w:rPr>
          <w:fldChar w:fldCharType="separate"/>
        </w:r>
        <w:r w:rsidR="00847E33">
          <w:rPr>
            <w:webHidden/>
          </w:rPr>
          <w:t>27</w:t>
        </w:r>
        <w:r w:rsidR="00CF3DFD">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Pr="00EB3286" w:rsidRDefault="00B236F1" w:rsidP="00B236F1">
      <w:pPr>
        <w:rPr>
          <w:szCs w:val="20"/>
        </w:rPr>
      </w:pPr>
    </w:p>
    <w:p w:rsidR="00F225A9" w:rsidRPr="00EB3286" w:rsidRDefault="00F225A9" w:rsidP="00713A43">
      <w:pPr>
        <w:pStyle w:val="Ttulo1"/>
      </w:pPr>
      <w:bookmarkStart w:id="1" w:name="_Toc514937643"/>
      <w:bookmarkStart w:id="2" w:name="_Ref400449093"/>
      <w:r w:rsidRPr="00EB3286">
        <w:t>OBJETO DA CONTRATAÇÃO</w:t>
      </w:r>
      <w:bookmarkEnd w:id="1"/>
    </w:p>
    <w:p w:rsidR="00F225A9" w:rsidRPr="00EB3286" w:rsidRDefault="00F225A9" w:rsidP="00F225A9">
      <w:pPr>
        <w:rPr>
          <w:szCs w:val="20"/>
        </w:rPr>
      </w:pPr>
    </w:p>
    <w:p w:rsidR="00EC742C" w:rsidRPr="00905624" w:rsidRDefault="00687E73" w:rsidP="00687E73">
      <w:pPr>
        <w:pStyle w:val="SubItem"/>
        <w:spacing w:line="360" w:lineRule="auto"/>
        <w:ind w:left="0" w:firstLine="0"/>
        <w:jc w:val="both"/>
        <w:rPr>
          <w:rFonts w:cs="Arial"/>
          <w:color w:val="0070C0"/>
          <w:sz w:val="20"/>
        </w:rPr>
      </w:pPr>
      <w:r>
        <w:rPr>
          <w:rFonts w:cs="Arial"/>
          <w:sz w:val="20"/>
        </w:rPr>
        <w:t>E</w:t>
      </w:r>
      <w:r w:rsidRPr="00687E73">
        <w:rPr>
          <w:rFonts w:cs="Arial"/>
          <w:sz w:val="20"/>
        </w:rPr>
        <w:t xml:space="preserve">xecução das obras </w:t>
      </w:r>
      <w:r w:rsidR="00CC79A7">
        <w:rPr>
          <w:rFonts w:cs="Arial"/>
          <w:sz w:val="20"/>
        </w:rPr>
        <w:t>para a construção de um espaço multieventos no município de</w:t>
      </w:r>
      <w:proofErr w:type="gramStart"/>
      <w:r w:rsidR="00CC79A7">
        <w:rPr>
          <w:rFonts w:cs="Arial"/>
          <w:sz w:val="20"/>
        </w:rPr>
        <w:t xml:space="preserve">  </w:t>
      </w:r>
      <w:proofErr w:type="gramEnd"/>
      <w:r w:rsidR="00CC79A7">
        <w:rPr>
          <w:rFonts w:cs="Arial"/>
          <w:sz w:val="20"/>
        </w:rPr>
        <w:t>Belém,</w:t>
      </w:r>
      <w:r w:rsidRPr="00687E73">
        <w:rPr>
          <w:rFonts w:cs="Arial"/>
          <w:sz w:val="20"/>
        </w:rPr>
        <w:t xml:space="preserve"> localizado no </w:t>
      </w:r>
      <w:r>
        <w:rPr>
          <w:rFonts w:cs="Arial"/>
          <w:sz w:val="20"/>
        </w:rPr>
        <w:t>E</w:t>
      </w:r>
      <w:r w:rsidRPr="00687E73">
        <w:rPr>
          <w:rFonts w:cs="Arial"/>
          <w:sz w:val="20"/>
        </w:rPr>
        <w:t xml:space="preserve">stado de </w:t>
      </w:r>
      <w:r>
        <w:rPr>
          <w:rFonts w:cs="Arial"/>
          <w:sz w:val="20"/>
        </w:rPr>
        <w:t>A</w:t>
      </w:r>
      <w:r w:rsidRPr="00687E73">
        <w:rPr>
          <w:rFonts w:cs="Arial"/>
          <w:sz w:val="20"/>
        </w:rPr>
        <w:t>lagoas</w:t>
      </w:r>
      <w:r>
        <w:rPr>
          <w:rFonts w:cs="Arial"/>
          <w:sz w:val="20"/>
        </w:rPr>
        <w:t>.</w:t>
      </w:r>
    </w:p>
    <w:p w:rsidR="00EC742C" w:rsidRDefault="00EC742C" w:rsidP="0063377F">
      <w:pPr>
        <w:ind w:left="426"/>
        <w:rPr>
          <w:szCs w:val="20"/>
        </w:rPr>
      </w:pPr>
    </w:p>
    <w:p w:rsidR="00A34AF6" w:rsidRDefault="00A34AF6" w:rsidP="00713A43">
      <w:pPr>
        <w:pStyle w:val="Ttulo1"/>
      </w:pPr>
      <w:bookmarkStart w:id="3" w:name="_Toc401910394"/>
      <w:bookmarkStart w:id="4" w:name="_Toc514937644"/>
      <w:bookmarkStart w:id="5" w:name="_Ref515976573"/>
      <w:bookmarkStart w:id="6" w:name="_Toc401910395"/>
      <w:bookmarkEnd w:id="2"/>
      <w:r w:rsidRPr="00EB3286">
        <w:t>TERMINOLOGIAS E DEFINIÇÕES</w:t>
      </w:r>
      <w:bookmarkEnd w:id="3"/>
      <w:bookmarkEnd w:id="4"/>
      <w:bookmarkEnd w:id="5"/>
    </w:p>
    <w:p w:rsidR="008A2CCB" w:rsidRPr="008A2CCB" w:rsidRDefault="008A2CCB" w:rsidP="008A2CCB"/>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E12F47" w:rsidP="00A34AF6">
      <w:pPr>
        <w:rPr>
          <w:szCs w:val="20"/>
        </w:rPr>
      </w:pPr>
      <w:r w:rsidRPr="00220A14">
        <w:rPr>
          <w:b/>
          <w:szCs w:val="20"/>
        </w:rPr>
        <w:t xml:space="preserve">ÁREA DE </w:t>
      </w:r>
      <w:r w:rsidR="003A347B" w:rsidRPr="009B5927">
        <w:rPr>
          <w:b/>
          <w:szCs w:val="20"/>
        </w:rPr>
        <w:t>ESTUDOS E PROJETOS</w:t>
      </w:r>
      <w:r w:rsidRPr="009B5927">
        <w:rPr>
          <w:szCs w:val="20"/>
        </w:rPr>
        <w:t xml:space="preserve"> – </w:t>
      </w:r>
      <w:r w:rsidRPr="00220A14">
        <w:rPr>
          <w:szCs w:val="20"/>
        </w:rPr>
        <w:t xml:space="preserve">Unidade da administração superior da </w:t>
      </w:r>
      <w:r>
        <w:rPr>
          <w:szCs w:val="20"/>
        </w:rPr>
        <w:t>Codevasf</w:t>
      </w:r>
      <w:r w:rsidRPr="00220A14">
        <w:rPr>
          <w:szCs w:val="20"/>
        </w:rPr>
        <w:t>, a qual est</w:t>
      </w:r>
      <w:r w:rsidR="00477DDC">
        <w:rPr>
          <w:szCs w:val="20"/>
        </w:rPr>
        <w:t>á</w:t>
      </w:r>
      <w:r w:rsidRPr="00220A14">
        <w:rPr>
          <w:szCs w:val="20"/>
        </w:rPr>
        <w:t xml:space="preserve"> afeta as demais unidades técnicas que têm por competência a fiscalização e a coordenação dos serviços de engenharia ob</w:t>
      </w:r>
      <w:r>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Pr="00EB3286">
        <w:rPr>
          <w:szCs w:val="20"/>
        </w:rPr>
        <w:t xml:space="preserve"> e a licitante vencedora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7E5996" w:rsidRDefault="007E5996" w:rsidP="00CE32A8">
      <w:pPr>
        <w:rPr>
          <w:szCs w:val="20"/>
        </w:rPr>
      </w:pPr>
    </w:p>
    <w:p w:rsidR="007E5996" w:rsidRPr="005E7BC0" w:rsidRDefault="007E5996" w:rsidP="007E5996">
      <w:pPr>
        <w:rPr>
          <w:szCs w:val="20"/>
        </w:rPr>
      </w:pPr>
      <w:r w:rsidRPr="005E7BC0">
        <w:rPr>
          <w:b/>
          <w:szCs w:val="20"/>
        </w:rPr>
        <w:t>MARCO</w:t>
      </w:r>
      <w:r w:rsidRPr="005E7BC0">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7E5996" w:rsidRPr="005E7BC0" w:rsidRDefault="007E5996" w:rsidP="007E5996">
      <w:pPr>
        <w:rPr>
          <w:szCs w:val="20"/>
        </w:rPr>
      </w:pPr>
    </w:p>
    <w:p w:rsidR="007E5996" w:rsidRPr="005E7BC0" w:rsidRDefault="007E5996" w:rsidP="007E5996">
      <w:pPr>
        <w:rPr>
          <w:szCs w:val="20"/>
        </w:rPr>
      </w:pPr>
      <w:r w:rsidRPr="005E7BC0">
        <w:rPr>
          <w:b/>
          <w:szCs w:val="20"/>
        </w:rPr>
        <w:t>ESTRUTURA ANALÍTICA DO PROJETO DO EMPREENDIMENTO (EAP)</w:t>
      </w:r>
      <w:r w:rsidRPr="005E7BC0">
        <w:rPr>
          <w:szCs w:val="20"/>
        </w:rPr>
        <w:t xml:space="preserve"> – é estruturada em árvore exaustiva, hierárquica e utilizada para evidenciar o que é realmente necessário para execução de um projeto, desmembrando as fases e </w:t>
      </w:r>
      <w:r w:rsidRPr="005E7BC0">
        <w:rPr>
          <w:szCs w:val="20"/>
        </w:rPr>
        <w:lastRenderedPageBreak/>
        <w:t>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rsidR="007E5996" w:rsidRPr="005E7BC0" w:rsidRDefault="007E5996" w:rsidP="007E5996">
      <w:pPr>
        <w:rPr>
          <w:szCs w:val="20"/>
        </w:rPr>
      </w:pPr>
    </w:p>
    <w:p w:rsidR="007E5996" w:rsidRPr="005E7BC0" w:rsidRDefault="007E5996" w:rsidP="007E5996">
      <w:pPr>
        <w:rPr>
          <w:szCs w:val="20"/>
        </w:rPr>
      </w:pPr>
      <w:r w:rsidRPr="005E7BC0">
        <w:rPr>
          <w:b/>
          <w:szCs w:val="20"/>
        </w:rPr>
        <w:t>HISTOGRAMA</w:t>
      </w:r>
      <w:r w:rsidRPr="005E7BC0">
        <w:rPr>
          <w:szCs w:val="20"/>
        </w:rPr>
        <w:t xml:space="preserve"> – é um gráfico composto por duas linhas perpendiculares onde a altura representa o valor de frequência (pode ser pessoal ou equipamentos), dispostas na linha horizontal (que pode ser o período de uma obra).</w:t>
      </w:r>
    </w:p>
    <w:p w:rsidR="007E5996" w:rsidRPr="005E7BC0" w:rsidRDefault="007E5996" w:rsidP="007E5996">
      <w:pPr>
        <w:rPr>
          <w:szCs w:val="20"/>
        </w:rPr>
      </w:pPr>
    </w:p>
    <w:p w:rsidR="007E5996" w:rsidRPr="005E7BC0" w:rsidRDefault="007E5996" w:rsidP="007E5996">
      <w:pPr>
        <w:rPr>
          <w:szCs w:val="20"/>
        </w:rPr>
      </w:pPr>
      <w:r w:rsidRPr="005E7BC0">
        <w:rPr>
          <w:b/>
          <w:szCs w:val="20"/>
        </w:rPr>
        <w:t>CURVAS DE PROGRESSO FÍSICO (CURVA S)</w:t>
      </w:r>
      <w:r w:rsidRPr="005E7BC0">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Default="007E5996" w:rsidP="007E5996">
      <w:pPr>
        <w:tabs>
          <w:tab w:val="left" w:pos="4875"/>
        </w:tabs>
        <w:rPr>
          <w:szCs w:val="20"/>
        </w:rPr>
      </w:pPr>
      <w:r>
        <w:rPr>
          <w:szCs w:val="20"/>
        </w:rPr>
        <w:tab/>
      </w: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E12F47" w:rsidRDefault="00E12F47" w:rsidP="007B38F2">
      <w:pPr>
        <w:rPr>
          <w:szCs w:val="20"/>
        </w:rPr>
      </w:pPr>
    </w:p>
    <w:p w:rsidR="00E12F47" w:rsidRPr="00F8687C" w:rsidRDefault="00E12F47" w:rsidP="00AB39D9">
      <w:pPr>
        <w:pStyle w:val="PargrafodaLista"/>
        <w:numPr>
          <w:ilvl w:val="0"/>
          <w:numId w:val="23"/>
        </w:numPr>
        <w:ind w:left="714" w:hanging="357"/>
      </w:pPr>
      <w:r>
        <w:t>G</w:t>
      </w:r>
      <w:r w:rsidRPr="00F8687C">
        <w:t>eneralidades - incluem o objetivo, identificação da obra, regime de execução da obra, fiscalização, recebimento da obra, modificações de projeto</w:t>
      </w:r>
      <w:r w:rsidR="002B391F">
        <w:t xml:space="preserve"> e </w:t>
      </w:r>
      <w:r w:rsidRPr="00F8687C">
        <w:t>classificação dos serviços. Havendo caderno de encargos, este englobará quase todos estes aspectos.</w:t>
      </w:r>
    </w:p>
    <w:p w:rsidR="00E12F47" w:rsidRPr="00F8687C" w:rsidRDefault="00E12F47" w:rsidP="00AB39D9">
      <w:pPr>
        <w:pStyle w:val="PargrafodaLista"/>
        <w:numPr>
          <w:ilvl w:val="0"/>
          <w:numId w:val="23"/>
        </w:numPr>
        <w:ind w:left="714" w:hanging="357"/>
      </w:pPr>
      <w:r>
        <w:t>E</w:t>
      </w:r>
      <w:r w:rsidRPr="00F8687C">
        <w:t>specificação dos materiais - pode ser escrito de duas formas: genérica (aplicável a qualquer obra) ou específica (relacionando apenas os materiais a serem usados na obra em questão).</w:t>
      </w:r>
    </w:p>
    <w:p w:rsidR="00E12F47" w:rsidRPr="00F8687C" w:rsidRDefault="00E12F47" w:rsidP="00AB39D9">
      <w:pPr>
        <w:pStyle w:val="PargrafodaLista"/>
        <w:numPr>
          <w:ilvl w:val="0"/>
          <w:numId w:val="23"/>
        </w:numPr>
        <w:ind w:left="714" w:hanging="357"/>
      </w:pPr>
      <w:r>
        <w:t>D</w:t>
      </w:r>
      <w:r w:rsidRPr="00F8687C">
        <w:t>iscriminação dos serviços - especifica como devem ser executados os serviços, indicando traços de argamassa, método de assentamento, forma de corte de peças, etc.</w:t>
      </w:r>
    </w:p>
    <w:p w:rsidR="00E12F47" w:rsidRPr="007B38F2"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lastRenderedPageBreak/>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DE CUSTOS DO VALOR DA PROPOSTA DA LICITANTE</w:t>
      </w:r>
      <w:r w:rsidRPr="00EB3286">
        <w:rPr>
          <w:szCs w:val="20"/>
        </w:rPr>
        <w:t xml:space="preserve"> – </w:t>
      </w:r>
      <w:r>
        <w:rPr>
          <w:szCs w:val="20"/>
        </w:rPr>
        <w:t>R</w:t>
      </w:r>
      <w:r w:rsidRPr="00D204B3">
        <w:rPr>
          <w:szCs w:val="20"/>
        </w:rPr>
        <w:t>epresenta o produto do somatório do preço d</w:t>
      </w:r>
      <w:r>
        <w:rPr>
          <w:szCs w:val="20"/>
        </w:rPr>
        <w:t xml:space="preserve">a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Pr="00464AC1" w:rsidRDefault="00E12F47" w:rsidP="00AB39D9">
      <w:pPr>
        <w:pStyle w:val="PargrafodaLista"/>
        <w:numPr>
          <w:ilvl w:val="0"/>
          <w:numId w:val="21"/>
        </w:numPr>
        <w:ind w:left="714" w:hanging="357"/>
      </w:pPr>
      <w:r>
        <w:t>D</w:t>
      </w:r>
      <w:r w:rsidRPr="00464AC1">
        <w:t>esenvolvimento da solução escolhida de forma a fornecer visão global da obra e identificar todos os seus elementos constitutivos com clareza;</w:t>
      </w:r>
    </w:p>
    <w:p w:rsidR="00E12F47" w:rsidRPr="00464AC1" w:rsidRDefault="00E12F47" w:rsidP="00AB39D9">
      <w:pPr>
        <w:pStyle w:val="PargrafodaLista"/>
        <w:numPr>
          <w:ilvl w:val="0"/>
          <w:numId w:val="21"/>
        </w:numPr>
        <w:ind w:left="714" w:hanging="357"/>
      </w:pPr>
      <w:r>
        <w:t>S</w:t>
      </w:r>
      <w:r w:rsidRPr="00464AC1">
        <w:t>oluções técnicas globais e localizadas, suficientemente detalhadas, de forma a minimizar a necessidade de reformulação ou de variantes durante as fases de elaboração do projeto executivo e de realização das obras e montagem;</w:t>
      </w:r>
    </w:p>
    <w:p w:rsidR="00E12F47" w:rsidRPr="00464AC1" w:rsidRDefault="00E12F47" w:rsidP="00AB39D9">
      <w:pPr>
        <w:pStyle w:val="PargrafodaLista"/>
        <w:numPr>
          <w:ilvl w:val="0"/>
          <w:numId w:val="21"/>
        </w:numPr>
        <w:ind w:left="714" w:hanging="357"/>
      </w:pPr>
      <w:r>
        <w:t>I</w:t>
      </w:r>
      <w:r w:rsidRPr="00464AC1">
        <w:t>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464AC1" w:rsidRDefault="00E12F47" w:rsidP="00AB39D9">
      <w:pPr>
        <w:pStyle w:val="PargrafodaLista"/>
        <w:numPr>
          <w:ilvl w:val="0"/>
          <w:numId w:val="21"/>
        </w:numPr>
        <w:ind w:left="714" w:hanging="357"/>
      </w:pPr>
      <w:r>
        <w:t>I</w:t>
      </w:r>
      <w:r w:rsidRPr="00464AC1">
        <w:t>nformações que possibilitem o estudo e a dedução de métodos construtivos, instalações provisórias e condições organizacionais para a obra, sem frustrar o caráter competitivo para a sua execução;</w:t>
      </w:r>
    </w:p>
    <w:p w:rsidR="00E12F47" w:rsidRPr="00464AC1" w:rsidRDefault="00E12F47" w:rsidP="00AB39D9">
      <w:pPr>
        <w:pStyle w:val="PargrafodaLista"/>
        <w:numPr>
          <w:ilvl w:val="0"/>
          <w:numId w:val="21"/>
        </w:numPr>
        <w:ind w:left="714" w:hanging="357"/>
      </w:pPr>
      <w:r>
        <w:t>S</w:t>
      </w:r>
      <w:r w:rsidRPr="00464AC1">
        <w:t>ubsídios para montagem do plano de licitação e gestão da obra, compreendendo a sua programação, a estratégia de suprimentos, as normas de fiscalização e outros dados necessários em cada caso;</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E12F47" w:rsidP="00A34AF6">
      <w:pPr>
        <w:rPr>
          <w:szCs w:val="20"/>
        </w:rPr>
      </w:pPr>
    </w:p>
    <w:p w:rsidR="00E12F47" w:rsidRDefault="00E12F47" w:rsidP="00A34AF6">
      <w:pPr>
        <w:rPr>
          <w:szCs w:val="20"/>
        </w:rPr>
      </w:pPr>
      <w:r w:rsidRPr="00EB3286">
        <w:rPr>
          <w:b/>
          <w:szCs w:val="20"/>
        </w:rPr>
        <w:t>PROPOSTA FINANCEIRA</w:t>
      </w:r>
      <w:r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lastRenderedPageBreak/>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up” da execução das obras.</w:t>
      </w:r>
    </w:p>
    <w:p w:rsidR="005F5516" w:rsidRPr="00EB3286" w:rsidRDefault="005F5516" w:rsidP="00A34AF6">
      <w:pPr>
        <w:rPr>
          <w:szCs w:val="20"/>
        </w:rPr>
      </w:pPr>
    </w:p>
    <w:p w:rsidR="00E12F47" w:rsidRDefault="00E12F47" w:rsidP="00A34AF6">
      <w:pPr>
        <w:rPr>
          <w:szCs w:val="20"/>
        </w:rPr>
      </w:pPr>
      <w:r w:rsidRPr="00220A14">
        <w:rPr>
          <w:b/>
          <w:szCs w:val="20"/>
        </w:rPr>
        <w:t>SUPERINTENDÊNCIA REGIONAL</w:t>
      </w:r>
      <w:r w:rsidRPr="00220A14">
        <w:rPr>
          <w:szCs w:val="20"/>
        </w:rPr>
        <w:t xml:space="preserve"> – Unidade executiva descentralizada subordinada diretamente à presidência da </w:t>
      </w:r>
      <w:r>
        <w:rPr>
          <w:szCs w:val="20"/>
        </w:rPr>
        <w:t>Codevasf,</w:t>
      </w:r>
      <w:r w:rsidRPr="00220A14">
        <w:rPr>
          <w:szCs w:val="20"/>
        </w:rPr>
        <w:t xml:space="preserve"> situada em </w:t>
      </w:r>
      <w:r w:rsidR="00F777F0">
        <w:rPr>
          <w:szCs w:val="20"/>
        </w:rPr>
        <w:t>Penedo/AL.</w:t>
      </w:r>
      <w:r w:rsidRPr="00220A14">
        <w:rPr>
          <w:szCs w:val="20"/>
        </w:rPr>
        <w:t>, em cuja jurisdição territorial localiza</w:t>
      </w:r>
      <w:r>
        <w:rPr>
          <w:szCs w:val="20"/>
        </w:rPr>
        <w:t>m</w:t>
      </w:r>
      <w:r w:rsidRPr="00220A14">
        <w:rPr>
          <w:szCs w:val="20"/>
        </w:rPr>
        <w:t xml:space="preserve">-se os serviços </w:t>
      </w:r>
      <w:r>
        <w:rPr>
          <w:szCs w:val="20"/>
        </w:rPr>
        <w:t xml:space="preserve">de engenharia </w:t>
      </w:r>
      <w:r w:rsidRPr="00220A14">
        <w:rPr>
          <w:szCs w:val="20"/>
        </w:rPr>
        <w:t>objeto deste Termo de Referência.</w:t>
      </w:r>
    </w:p>
    <w:p w:rsidR="005F5516" w:rsidRPr="00220A14" w:rsidRDefault="005F5516" w:rsidP="00A34AF6">
      <w:pPr>
        <w:rPr>
          <w:szCs w:val="20"/>
        </w:rPr>
      </w:pPr>
    </w:p>
    <w:p w:rsidR="00E12F47" w:rsidRPr="00F225A9" w:rsidRDefault="00E12F47" w:rsidP="00F225A9"/>
    <w:p w:rsidR="003121D7" w:rsidRDefault="003121D7" w:rsidP="00713A43">
      <w:pPr>
        <w:pStyle w:val="Ttulo1"/>
      </w:pPr>
      <w:bookmarkStart w:id="7" w:name="_Toc514937645"/>
      <w:r w:rsidRPr="00EB3286">
        <w:t xml:space="preserve">REGIME DE </w:t>
      </w:r>
      <w:r w:rsidR="008C07AD">
        <w:t>EXECUÇÃO</w:t>
      </w:r>
      <w:r w:rsidR="0018698C">
        <w:t xml:space="preserve">, </w:t>
      </w:r>
      <w:r w:rsidR="00DA14FA" w:rsidRPr="00AA2C7C">
        <w:t>VALOR</w:t>
      </w:r>
      <w:r w:rsidR="00BB23E2" w:rsidRPr="00AA2C7C">
        <w:t xml:space="preserve"> </w:t>
      </w:r>
      <w:r w:rsidR="00EC742C" w:rsidRPr="00AA2C7C">
        <w:t>ESTIMADO</w:t>
      </w:r>
      <w:r w:rsidR="00EC742C">
        <w:t xml:space="preserve"> E </w:t>
      </w:r>
      <w:r w:rsidRPr="00EB3286">
        <w:t>CRITÉRIO DE JULGAMENTO</w:t>
      </w:r>
      <w:bookmarkEnd w:id="6"/>
      <w:r w:rsidR="008C07AD">
        <w:t>.</w:t>
      </w:r>
      <w:bookmarkEnd w:id="7"/>
    </w:p>
    <w:p w:rsidR="008C07AD" w:rsidRPr="008C07AD" w:rsidRDefault="008C07AD" w:rsidP="008C07AD"/>
    <w:p w:rsidR="002A2F86" w:rsidRDefault="003121D7" w:rsidP="00457E2D">
      <w:pPr>
        <w:pStyle w:val="Ttulo2"/>
        <w:tabs>
          <w:tab w:val="left" w:pos="851"/>
        </w:tabs>
        <w:ind w:left="426"/>
        <w:rPr>
          <w:rFonts w:eastAsia="Times New Roman"/>
          <w:b/>
          <w:i/>
          <w:color w:val="FF0000"/>
          <w:sz w:val="18"/>
          <w:szCs w:val="18"/>
          <w:lang w:eastAsia="pt-BR"/>
        </w:rPr>
      </w:pPr>
      <w:bookmarkStart w:id="8" w:name="_Ref515976583"/>
      <w:r w:rsidRPr="00FC3D77">
        <w:rPr>
          <w:b/>
        </w:rPr>
        <w:t>Regime de Execução:</w:t>
      </w:r>
      <w:r w:rsidR="00B272A7">
        <w:rPr>
          <w:b/>
        </w:rPr>
        <w:t xml:space="preserve"> </w:t>
      </w:r>
      <w:r w:rsidR="002A2F86" w:rsidRPr="00D92FC5">
        <w:t>Empreitada por Preço Unitário</w:t>
      </w:r>
      <w:r w:rsidR="002A2F86" w:rsidRPr="00D92FC5">
        <w:rPr>
          <w:rFonts w:eastAsia="Times New Roman"/>
          <w:b/>
          <w:i/>
          <w:sz w:val="18"/>
          <w:szCs w:val="18"/>
          <w:lang w:eastAsia="pt-BR"/>
        </w:rPr>
        <w:t xml:space="preserve"> </w:t>
      </w:r>
      <w:bookmarkEnd w:id="8"/>
    </w:p>
    <w:p w:rsidR="0085179A" w:rsidRPr="0085179A" w:rsidRDefault="00AA2C7C" w:rsidP="00AA2C7C">
      <w:pPr>
        <w:tabs>
          <w:tab w:val="left" w:pos="5826"/>
        </w:tabs>
        <w:rPr>
          <w:lang w:eastAsia="pt-BR"/>
        </w:rPr>
      </w:pPr>
      <w:r>
        <w:rPr>
          <w:lang w:eastAsia="pt-BR"/>
        </w:rPr>
        <w:tab/>
      </w:r>
    </w:p>
    <w:p w:rsidR="00DF2380" w:rsidRDefault="00BB23E2" w:rsidP="008646C5">
      <w:pPr>
        <w:pStyle w:val="Ttulo2"/>
        <w:rPr>
          <w:color w:val="0070C0"/>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190C55">
        <w:rPr>
          <w:b/>
          <w:lang w:eastAsia="pt-BR"/>
        </w:rPr>
        <w:t>público</w:t>
      </w:r>
      <w:r w:rsidR="002A2F86" w:rsidRPr="00833B53">
        <w:rPr>
          <w:color w:val="0070C0"/>
          <w:lang w:eastAsia="pt-BR"/>
        </w:rPr>
        <w:t xml:space="preserve"> </w:t>
      </w:r>
    </w:p>
    <w:p w:rsidR="008646C5" w:rsidRPr="008646C5" w:rsidRDefault="008646C5" w:rsidP="008646C5">
      <w:pPr>
        <w:rPr>
          <w:lang w:eastAsia="pt-BR"/>
        </w:rPr>
      </w:pPr>
    </w:p>
    <w:p w:rsidR="008646C5" w:rsidRPr="007D1F6C" w:rsidRDefault="003121D7" w:rsidP="008646C5">
      <w:pPr>
        <w:pStyle w:val="Ttulo2"/>
        <w:rPr>
          <w:rFonts w:eastAsia="Times New Roman"/>
          <w:sz w:val="18"/>
          <w:szCs w:val="18"/>
          <w:lang w:eastAsia="pt-BR"/>
        </w:rPr>
      </w:pPr>
      <w:r w:rsidRPr="008A2F1A">
        <w:rPr>
          <w:b/>
        </w:rPr>
        <w:t>Critério de Julgamento:</w:t>
      </w:r>
      <w:r w:rsidR="00CB48E8">
        <w:rPr>
          <w:b/>
        </w:rPr>
        <w:t xml:space="preserve"> </w:t>
      </w:r>
      <w:r w:rsidR="002A2F86" w:rsidRPr="006572A3">
        <w:rPr>
          <w:b/>
          <w:lang w:eastAsia="pt-BR"/>
        </w:rPr>
        <w:t>M</w:t>
      </w:r>
      <w:r w:rsidR="001D79FF">
        <w:rPr>
          <w:b/>
          <w:lang w:eastAsia="pt-BR"/>
        </w:rPr>
        <w:t>aior</w:t>
      </w:r>
      <w:r w:rsidR="002A2F86" w:rsidRPr="006572A3">
        <w:rPr>
          <w:b/>
          <w:lang w:eastAsia="pt-BR"/>
        </w:rPr>
        <w:t xml:space="preserve"> </w:t>
      </w:r>
      <w:r w:rsidR="001D79FF">
        <w:rPr>
          <w:b/>
          <w:lang w:eastAsia="pt-BR"/>
        </w:rPr>
        <w:t>Desconto</w:t>
      </w:r>
      <w:r w:rsidR="00FC1BC6" w:rsidRPr="006572A3">
        <w:rPr>
          <w:b/>
          <w:lang w:eastAsia="pt-BR"/>
        </w:rPr>
        <w:t xml:space="preserve"> </w:t>
      </w:r>
      <w:r w:rsidR="00FC1BC6" w:rsidRPr="007D1F6C">
        <w:rPr>
          <w:b/>
          <w:lang w:eastAsia="pt-BR"/>
        </w:rPr>
        <w:t xml:space="preserve">(Art.54) </w:t>
      </w:r>
    </w:p>
    <w:p w:rsidR="00083632" w:rsidRPr="00034F97" w:rsidRDefault="00083632" w:rsidP="00083632">
      <w:pPr>
        <w:spacing w:line="276" w:lineRule="auto"/>
        <w:rPr>
          <w:rFonts w:eastAsia="Times New Roman"/>
          <w:color w:val="FF0000"/>
          <w:sz w:val="18"/>
          <w:szCs w:val="18"/>
          <w:lang w:eastAsia="pt-BR"/>
        </w:rPr>
      </w:pPr>
    </w:p>
    <w:p w:rsidR="00DF2380" w:rsidRPr="00FC1BC6" w:rsidRDefault="00DF2380" w:rsidP="006E5F11"/>
    <w:p w:rsidR="00FC1BC6" w:rsidRPr="00FC1BC6" w:rsidRDefault="00FC1BC6" w:rsidP="00FC1BC6"/>
    <w:p w:rsidR="00F03901" w:rsidRPr="00EB3286" w:rsidRDefault="00F03901" w:rsidP="00713A43">
      <w:pPr>
        <w:pStyle w:val="Ttulo1"/>
      </w:pPr>
      <w:bookmarkStart w:id="9" w:name="_Toc514937646"/>
      <w:r w:rsidRPr="00EB3286">
        <w:t>LOCALIZAÇÃO DO</w:t>
      </w:r>
      <w:r w:rsidR="00FD52E4" w:rsidRPr="00EB3286">
        <w:t xml:space="preserve"> OBJETO</w:t>
      </w:r>
      <w:bookmarkEnd w:id="9"/>
    </w:p>
    <w:p w:rsidR="00F03901" w:rsidRDefault="00F03901" w:rsidP="00F03901">
      <w:pPr>
        <w:rPr>
          <w:szCs w:val="20"/>
        </w:rPr>
      </w:pPr>
    </w:p>
    <w:p w:rsidR="009D539B" w:rsidRDefault="009D539B" w:rsidP="00713A43">
      <w:pPr>
        <w:pStyle w:val="Ttulo2"/>
      </w:pPr>
      <w:r w:rsidRPr="009D539B">
        <w:t xml:space="preserve">Os serviços serão executados </w:t>
      </w:r>
      <w:r w:rsidR="00D13689" w:rsidRPr="00D92FC5">
        <w:t xml:space="preserve">no município de </w:t>
      </w:r>
      <w:r w:rsidR="00207CEE">
        <w:t>Belém,</w:t>
      </w:r>
      <w:r w:rsidR="00D13689">
        <w:t xml:space="preserve"> distante aproximadamente </w:t>
      </w:r>
      <w:r w:rsidR="00207CEE">
        <w:t>116</w:t>
      </w:r>
      <w:r w:rsidR="00D13689">
        <w:t xml:space="preserve"> </w:t>
      </w:r>
      <w:r w:rsidR="00B9799F">
        <w:t>k</w:t>
      </w:r>
      <w:r w:rsidR="00D13689">
        <w:t xml:space="preserve">m de </w:t>
      </w:r>
      <w:r w:rsidR="00D92FC5">
        <w:t>Maceió</w:t>
      </w:r>
      <w:r w:rsidR="00D13689">
        <w:t xml:space="preserve"> capital do Estado de </w:t>
      </w:r>
      <w:r w:rsidR="00D92FC5">
        <w:t>Alagoas,</w:t>
      </w:r>
      <w:r w:rsidR="00227F33">
        <w:t xml:space="preserve"> na </w:t>
      </w:r>
      <w:r w:rsidRPr="009D539B">
        <w:t xml:space="preserve">área sob jurisdição da </w:t>
      </w:r>
      <w:r w:rsidR="00D92FC5">
        <w:t>5ª Su</w:t>
      </w:r>
      <w:r w:rsidRPr="009D539B">
        <w:t xml:space="preserve">perintendência Regional da </w:t>
      </w:r>
      <w:r w:rsidR="00CF5060">
        <w:t>Codevasf</w:t>
      </w:r>
      <w:r w:rsidR="00227F33">
        <w:t>:</w:t>
      </w:r>
    </w:p>
    <w:p w:rsidR="00DC41FA" w:rsidRDefault="00DC41FA" w:rsidP="00DC41FA"/>
    <w:p w:rsidR="00DC41FA" w:rsidRDefault="00207CEE" w:rsidP="00DC41FA">
      <w:r>
        <w:rPr>
          <w:noProof/>
          <w:lang w:eastAsia="pt-BR"/>
        </w:rPr>
        <w:drawing>
          <wp:inline distT="0" distB="0" distL="0" distR="0">
            <wp:extent cx="5038090" cy="2967355"/>
            <wp:effectExtent l="19050" t="19050" r="10160" b="2349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8090" cy="2967355"/>
                    </a:xfrm>
                    <a:prstGeom prst="rect">
                      <a:avLst/>
                    </a:prstGeom>
                    <a:noFill/>
                    <a:ln>
                      <a:solidFill>
                        <a:schemeClr val="accent1"/>
                      </a:solidFill>
                    </a:ln>
                    <a:effectLst>
                      <a:softEdge rad="0"/>
                    </a:effectLst>
                  </pic:spPr>
                </pic:pic>
              </a:graphicData>
            </a:graphic>
          </wp:inline>
        </w:drawing>
      </w:r>
    </w:p>
    <w:p w:rsidR="00DC41FA" w:rsidRDefault="00882281" w:rsidP="00DC41FA">
      <w:r>
        <w:t>Figura 1: Trajeto entre o município de Belém e Maceió.</w:t>
      </w:r>
    </w:p>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8802D6" w:rsidRDefault="008802D6" w:rsidP="00D13689">
      <w:pPr>
        <w:ind w:left="851"/>
        <w:rPr>
          <w:color w:val="0070C0"/>
          <w:szCs w:val="20"/>
        </w:rPr>
      </w:pPr>
    </w:p>
    <w:p w:rsidR="009D47C3" w:rsidRDefault="009D47C3" w:rsidP="00713A43">
      <w:pPr>
        <w:pStyle w:val="Ttulo1"/>
      </w:pPr>
      <w:bookmarkStart w:id="10" w:name="_Toc514937647"/>
      <w:r w:rsidRPr="00EB3286">
        <w:t>DESCRIÇÃO DOS SERVIÇOS</w:t>
      </w:r>
      <w:bookmarkEnd w:id="10"/>
    </w:p>
    <w:p w:rsidR="003C7BB6" w:rsidRPr="003C7BB6" w:rsidRDefault="003C7BB6" w:rsidP="003C7BB6"/>
    <w:p w:rsidR="009D47C3" w:rsidRPr="00EB3286" w:rsidRDefault="009D47C3" w:rsidP="009D47C3">
      <w:pPr>
        <w:rPr>
          <w:szCs w:val="20"/>
        </w:rPr>
      </w:pPr>
    </w:p>
    <w:p w:rsidR="009D539B" w:rsidRPr="00906E5E" w:rsidRDefault="009D539B" w:rsidP="00713A43">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caracterizados no Projeto Básico, Desenhos e Especificações Técnicas e quantificados na </w:t>
      </w:r>
      <w:r w:rsidR="00C1208B">
        <w:t>P</w:t>
      </w:r>
      <w:r w:rsidR="00C1208B" w:rsidRPr="00C1208B">
        <w:rPr>
          <w:szCs w:val="20"/>
        </w:rPr>
        <w:t xml:space="preserve">lanilha de </w:t>
      </w:r>
      <w:r w:rsidR="00C1208B">
        <w:rPr>
          <w:szCs w:val="20"/>
        </w:rPr>
        <w:t>C</w:t>
      </w:r>
      <w:r w:rsidR="00C1208B" w:rsidRPr="00C1208B">
        <w:rPr>
          <w:szCs w:val="20"/>
        </w:rPr>
        <w:t xml:space="preserve">ustos do </w:t>
      </w:r>
      <w:r w:rsidR="00C1208B">
        <w:rPr>
          <w:szCs w:val="20"/>
        </w:rPr>
        <w:t>V</w:t>
      </w:r>
      <w:r w:rsidR="00C1208B" w:rsidRPr="00C1208B">
        <w:rPr>
          <w:szCs w:val="20"/>
        </w:rPr>
        <w:t xml:space="preserve">alor do </w:t>
      </w:r>
      <w:r w:rsidR="00C1208B">
        <w:rPr>
          <w:szCs w:val="20"/>
        </w:rPr>
        <w:t>O</w:t>
      </w:r>
      <w:r w:rsidR="00C1208B" w:rsidRPr="00C1208B">
        <w:rPr>
          <w:szCs w:val="20"/>
        </w:rPr>
        <w:t xml:space="preserve">rçamento de </w:t>
      </w:r>
      <w:r w:rsidR="00C1208B">
        <w:rPr>
          <w:szCs w:val="20"/>
        </w:rPr>
        <w:t>R</w:t>
      </w:r>
      <w:r w:rsidR="00C1208B" w:rsidRPr="00C1208B">
        <w:rPr>
          <w:szCs w:val="20"/>
        </w:rPr>
        <w:t>eferência</w:t>
      </w:r>
      <w:r w:rsidR="00D52EFE">
        <w:t xml:space="preserve">, que </w:t>
      </w:r>
      <w:r w:rsidRPr="00906E5E">
        <w:t>integram este Termo de Referência</w:t>
      </w:r>
      <w:r w:rsidR="00CB48E8" w:rsidRPr="00906E5E">
        <w:t xml:space="preserve"> </w:t>
      </w:r>
      <w:r w:rsidR="002A2F86" w:rsidRPr="00906E5E">
        <w:t>(</w:t>
      </w:r>
      <w:r w:rsidR="00A45441" w:rsidRPr="00906E5E">
        <w:fldChar w:fldCharType="begin"/>
      </w:r>
      <w:r w:rsidR="00A45441" w:rsidRPr="00906E5E">
        <w:instrText xml:space="preserve"> REF _Ref450205759 \h  \* MERGEFORMAT </w:instrText>
      </w:r>
      <w:r w:rsidR="00A45441" w:rsidRPr="00906E5E">
        <w:fldChar w:fldCharType="separate"/>
      </w:r>
      <w:r w:rsidR="00BF0FA0">
        <w:rPr>
          <w:b/>
          <w:bCs/>
        </w:rPr>
        <w:t xml:space="preserve">Erro! Fonte de referência não </w:t>
      </w:r>
      <w:proofErr w:type="gramStart"/>
      <w:r w:rsidR="00BF0FA0">
        <w:rPr>
          <w:b/>
          <w:bCs/>
        </w:rPr>
        <w:t>encontrada.</w:t>
      </w:r>
      <w:proofErr w:type="gramEnd"/>
      <w:r w:rsidR="00A45441" w:rsidRPr="00906E5E">
        <w:fldChar w:fldCharType="end"/>
      </w:r>
      <w:r w:rsidR="002A2F86" w:rsidRPr="00906E5E">
        <w:t xml:space="preserve"> e </w:t>
      </w:r>
      <w:r w:rsidR="00A45441" w:rsidRPr="00906E5E">
        <w:fldChar w:fldCharType="begin"/>
      </w:r>
      <w:r w:rsidR="00A45441" w:rsidRPr="00906E5E">
        <w:instrText xml:space="preserve"> REF _Ref450205763 \h  \* MERGEFORMAT </w:instrText>
      </w:r>
      <w:r w:rsidR="00A45441" w:rsidRPr="00906E5E">
        <w:fldChar w:fldCharType="separate"/>
      </w:r>
      <w:r w:rsidR="00BF0FA0">
        <w:rPr>
          <w:b/>
          <w:bCs/>
        </w:rPr>
        <w:t>Erro! Fonte de referência não encontrada.</w:t>
      </w:r>
      <w:r w:rsidR="00A45441" w:rsidRPr="00906E5E">
        <w:fldChar w:fldCharType="end"/>
      </w:r>
      <w:r w:rsidR="002A2F86" w:rsidRPr="00906E5E">
        <w:t>).</w:t>
      </w:r>
    </w:p>
    <w:p w:rsidR="009D47C3" w:rsidRPr="00906E5E" w:rsidRDefault="009D47C3" w:rsidP="009D47C3">
      <w:pPr>
        <w:rPr>
          <w:szCs w:val="20"/>
        </w:rPr>
      </w:pPr>
    </w:p>
    <w:p w:rsidR="00D66529" w:rsidRPr="00906E5E" w:rsidRDefault="009D539B" w:rsidP="00713A43">
      <w:pPr>
        <w:pStyle w:val="Ttulo2"/>
      </w:pPr>
      <w:r w:rsidRPr="00906E5E">
        <w:t xml:space="preserve">O objeto do presente certame licitatório compreende basicamente </w:t>
      </w:r>
      <w:r w:rsidR="00D66529" w:rsidRPr="00906E5E">
        <w:t>os seguintes serviços</w:t>
      </w:r>
      <w:r w:rsidR="00906E5E" w:rsidRPr="00906E5E">
        <w:t xml:space="preserve"> </w:t>
      </w:r>
      <w:r w:rsidR="00906E5E">
        <w:t>(a descrição completa encontra-se no Projeto Básico)</w:t>
      </w:r>
      <w:r w:rsidR="00D66529" w:rsidRPr="00906E5E">
        <w:t>:</w:t>
      </w:r>
    </w:p>
    <w:p w:rsidR="008646C5" w:rsidRPr="00CB0A85" w:rsidRDefault="008646C5" w:rsidP="008646C5">
      <w:pPr>
        <w:rPr>
          <w:szCs w:val="20"/>
        </w:rPr>
      </w:pPr>
      <w:r>
        <w:t xml:space="preserve">        </w:t>
      </w:r>
    </w:p>
    <w:p w:rsidR="008646C5" w:rsidRPr="00CB0A85" w:rsidRDefault="00504A39" w:rsidP="005E7BC0">
      <w:pPr>
        <w:autoSpaceDE w:val="0"/>
        <w:autoSpaceDN w:val="0"/>
        <w:adjustRightInd w:val="0"/>
        <w:spacing w:after="157"/>
        <w:ind w:left="1134" w:hanging="283"/>
        <w:rPr>
          <w:color w:val="000000"/>
          <w:szCs w:val="20"/>
        </w:rPr>
      </w:pPr>
      <w:r w:rsidRPr="00CB0A85">
        <w:rPr>
          <w:color w:val="000000"/>
          <w:szCs w:val="20"/>
        </w:rPr>
        <w:t xml:space="preserve"> </w:t>
      </w:r>
      <w:r w:rsidR="008646C5" w:rsidRPr="00CB0A85">
        <w:rPr>
          <w:color w:val="000000"/>
          <w:szCs w:val="20"/>
        </w:rPr>
        <w:t>I. Serviços preliminares, constituídos de mobilização e desmobilização de</w:t>
      </w:r>
      <w:proofErr w:type="gramStart"/>
      <w:r w:rsidR="005E7BC0">
        <w:rPr>
          <w:color w:val="000000"/>
          <w:szCs w:val="20"/>
        </w:rPr>
        <w:t xml:space="preserve"> </w:t>
      </w:r>
      <w:r w:rsidRPr="00CB0A85">
        <w:rPr>
          <w:color w:val="000000"/>
          <w:szCs w:val="20"/>
        </w:rPr>
        <w:t xml:space="preserve"> </w:t>
      </w:r>
      <w:proofErr w:type="gramEnd"/>
      <w:r w:rsidR="008646C5" w:rsidRPr="00CB0A85">
        <w:rPr>
          <w:color w:val="000000"/>
          <w:szCs w:val="20"/>
        </w:rPr>
        <w:t xml:space="preserve">pessoal e equipamentos; </w:t>
      </w:r>
    </w:p>
    <w:p w:rsidR="008646C5" w:rsidRDefault="008646C5" w:rsidP="00420F78">
      <w:pPr>
        <w:autoSpaceDE w:val="0"/>
        <w:autoSpaceDN w:val="0"/>
        <w:adjustRightInd w:val="0"/>
        <w:spacing w:after="157"/>
        <w:ind w:left="1134" w:hanging="283"/>
        <w:rPr>
          <w:color w:val="000000"/>
          <w:szCs w:val="20"/>
        </w:rPr>
      </w:pPr>
      <w:r w:rsidRPr="00CB0A85">
        <w:rPr>
          <w:color w:val="000000"/>
          <w:szCs w:val="20"/>
        </w:rPr>
        <w:t xml:space="preserve">II.  Limpeza </w:t>
      </w:r>
      <w:r w:rsidR="00420F78">
        <w:rPr>
          <w:color w:val="000000"/>
          <w:szCs w:val="20"/>
        </w:rPr>
        <w:t>manual do terreno (c/ raspagem superficial)</w:t>
      </w:r>
      <w:r w:rsidRPr="00CB0A85">
        <w:rPr>
          <w:color w:val="000000"/>
          <w:szCs w:val="20"/>
        </w:rPr>
        <w:t xml:space="preserve">; </w:t>
      </w:r>
    </w:p>
    <w:p w:rsidR="00420F78" w:rsidRDefault="00420F78" w:rsidP="00420F78">
      <w:pPr>
        <w:autoSpaceDE w:val="0"/>
        <w:autoSpaceDN w:val="0"/>
        <w:adjustRightInd w:val="0"/>
        <w:spacing w:after="157"/>
        <w:ind w:left="1134" w:hanging="283"/>
        <w:rPr>
          <w:color w:val="000000"/>
          <w:szCs w:val="20"/>
        </w:rPr>
      </w:pPr>
      <w:r>
        <w:rPr>
          <w:color w:val="000000"/>
          <w:szCs w:val="20"/>
        </w:rPr>
        <w:t>III. Escavação mecânica, a céu aberto, em material de primeira categoria;</w:t>
      </w:r>
    </w:p>
    <w:p w:rsidR="00420F78" w:rsidRDefault="00420F78" w:rsidP="00420F78">
      <w:pPr>
        <w:autoSpaceDE w:val="0"/>
        <w:autoSpaceDN w:val="0"/>
        <w:adjustRightInd w:val="0"/>
        <w:spacing w:after="157"/>
        <w:ind w:left="1134" w:hanging="283"/>
        <w:rPr>
          <w:color w:val="000000"/>
          <w:szCs w:val="20"/>
        </w:rPr>
      </w:pPr>
      <w:r>
        <w:rPr>
          <w:color w:val="000000"/>
          <w:szCs w:val="20"/>
        </w:rPr>
        <w:t>IV. Espalhamento de material de 1ª categoria;</w:t>
      </w:r>
    </w:p>
    <w:p w:rsidR="00420F78" w:rsidRDefault="00420F78" w:rsidP="00420F78">
      <w:pPr>
        <w:autoSpaceDE w:val="0"/>
        <w:autoSpaceDN w:val="0"/>
        <w:adjustRightInd w:val="0"/>
        <w:spacing w:after="157"/>
        <w:ind w:left="1134" w:hanging="283"/>
        <w:rPr>
          <w:color w:val="000000"/>
          <w:szCs w:val="20"/>
        </w:rPr>
      </w:pPr>
      <w:r>
        <w:rPr>
          <w:color w:val="000000"/>
          <w:szCs w:val="20"/>
        </w:rPr>
        <w:t>V. Carga e descarga mecânica de solo utilizando caminhão basculante;</w:t>
      </w:r>
    </w:p>
    <w:p w:rsidR="00420F78" w:rsidRDefault="00420F78" w:rsidP="00420F78">
      <w:pPr>
        <w:autoSpaceDE w:val="0"/>
        <w:autoSpaceDN w:val="0"/>
        <w:adjustRightInd w:val="0"/>
        <w:spacing w:after="157"/>
        <w:ind w:left="1134" w:hanging="283"/>
        <w:rPr>
          <w:color w:val="000000"/>
          <w:szCs w:val="20"/>
        </w:rPr>
      </w:pPr>
      <w:r>
        <w:rPr>
          <w:color w:val="000000"/>
          <w:szCs w:val="20"/>
        </w:rPr>
        <w:t xml:space="preserve">VI. Compactação mecânica a 95% do </w:t>
      </w:r>
      <w:proofErr w:type="spellStart"/>
      <w:r>
        <w:rPr>
          <w:color w:val="000000"/>
          <w:szCs w:val="20"/>
        </w:rPr>
        <w:t>Proctor</w:t>
      </w:r>
      <w:proofErr w:type="spellEnd"/>
      <w:r>
        <w:rPr>
          <w:color w:val="000000"/>
          <w:szCs w:val="20"/>
        </w:rPr>
        <w:t xml:space="preserve"> normal;</w:t>
      </w:r>
    </w:p>
    <w:p w:rsidR="00420F78" w:rsidRDefault="00420F78" w:rsidP="00420F78">
      <w:pPr>
        <w:autoSpaceDE w:val="0"/>
        <w:autoSpaceDN w:val="0"/>
        <w:adjustRightInd w:val="0"/>
        <w:spacing w:after="157"/>
        <w:ind w:left="1134" w:hanging="283"/>
        <w:rPr>
          <w:color w:val="000000"/>
          <w:szCs w:val="20"/>
        </w:rPr>
      </w:pPr>
      <w:r>
        <w:rPr>
          <w:color w:val="000000"/>
          <w:szCs w:val="20"/>
        </w:rPr>
        <w:t>VII. Locação convencional de obra, através de gabarito de tábuas;</w:t>
      </w:r>
    </w:p>
    <w:p w:rsidR="00420F78" w:rsidRDefault="00420F78" w:rsidP="00420F78">
      <w:pPr>
        <w:autoSpaceDE w:val="0"/>
        <w:autoSpaceDN w:val="0"/>
        <w:adjustRightInd w:val="0"/>
        <w:spacing w:after="157"/>
        <w:ind w:left="1134" w:hanging="283"/>
        <w:rPr>
          <w:color w:val="000000"/>
          <w:szCs w:val="20"/>
        </w:rPr>
      </w:pPr>
      <w:r>
        <w:rPr>
          <w:color w:val="000000"/>
          <w:szCs w:val="20"/>
        </w:rPr>
        <w:t>VIII. Escavação manual de vala;</w:t>
      </w:r>
    </w:p>
    <w:p w:rsidR="00420F78" w:rsidRDefault="00420F78" w:rsidP="00420F78">
      <w:pPr>
        <w:autoSpaceDE w:val="0"/>
        <w:autoSpaceDN w:val="0"/>
        <w:adjustRightInd w:val="0"/>
        <w:spacing w:after="157"/>
        <w:ind w:left="1134" w:hanging="283"/>
        <w:rPr>
          <w:color w:val="000000"/>
          <w:szCs w:val="20"/>
        </w:rPr>
      </w:pPr>
      <w:r>
        <w:rPr>
          <w:color w:val="000000"/>
          <w:szCs w:val="20"/>
        </w:rPr>
        <w:t xml:space="preserve">IX. Concretagem de estruturas, </w:t>
      </w:r>
      <w:proofErr w:type="spellStart"/>
      <w:r>
        <w:rPr>
          <w:color w:val="000000"/>
          <w:szCs w:val="20"/>
        </w:rPr>
        <w:t>Fck</w:t>
      </w:r>
      <w:proofErr w:type="spellEnd"/>
      <w:r>
        <w:rPr>
          <w:color w:val="000000"/>
          <w:szCs w:val="20"/>
        </w:rPr>
        <w:t>=25MPa, inclusive lançamento, adensamento e acabamento;</w:t>
      </w:r>
    </w:p>
    <w:p w:rsidR="00420F78" w:rsidRDefault="00420F78" w:rsidP="00420F78">
      <w:pPr>
        <w:autoSpaceDE w:val="0"/>
        <w:autoSpaceDN w:val="0"/>
        <w:adjustRightInd w:val="0"/>
        <w:spacing w:after="157"/>
        <w:ind w:left="1134" w:hanging="283"/>
        <w:rPr>
          <w:color w:val="000000"/>
          <w:szCs w:val="20"/>
        </w:rPr>
      </w:pPr>
      <w:r>
        <w:rPr>
          <w:color w:val="000000"/>
          <w:szCs w:val="20"/>
        </w:rPr>
        <w:t>X. Alvenaria de vedação de bloco cerâmico furado;</w:t>
      </w:r>
    </w:p>
    <w:p w:rsidR="00420F78" w:rsidRDefault="00420F78" w:rsidP="00420F78">
      <w:pPr>
        <w:autoSpaceDE w:val="0"/>
        <w:autoSpaceDN w:val="0"/>
        <w:adjustRightInd w:val="0"/>
        <w:spacing w:after="157"/>
        <w:ind w:left="1134" w:hanging="283"/>
        <w:rPr>
          <w:color w:val="000000"/>
          <w:szCs w:val="20"/>
        </w:rPr>
      </w:pPr>
      <w:r>
        <w:rPr>
          <w:color w:val="000000"/>
          <w:szCs w:val="20"/>
        </w:rPr>
        <w:t>XI. Chapisco aplicado em alvenaria e estruturas de concreto de fachada;</w:t>
      </w:r>
    </w:p>
    <w:p w:rsidR="00420F78" w:rsidRDefault="00420F78" w:rsidP="00420F78">
      <w:pPr>
        <w:autoSpaceDE w:val="0"/>
        <w:autoSpaceDN w:val="0"/>
        <w:adjustRightInd w:val="0"/>
        <w:spacing w:after="157"/>
        <w:ind w:left="1134" w:hanging="283"/>
        <w:rPr>
          <w:color w:val="000000"/>
          <w:szCs w:val="20"/>
        </w:rPr>
      </w:pPr>
      <w:r>
        <w:rPr>
          <w:color w:val="000000"/>
          <w:szCs w:val="20"/>
        </w:rPr>
        <w:t>XII. Massa única para recebimento de pintura;</w:t>
      </w:r>
    </w:p>
    <w:p w:rsidR="00420F78" w:rsidRDefault="00420F78" w:rsidP="00420F78">
      <w:pPr>
        <w:autoSpaceDE w:val="0"/>
        <w:autoSpaceDN w:val="0"/>
        <w:adjustRightInd w:val="0"/>
        <w:spacing w:after="157"/>
        <w:ind w:left="1134" w:hanging="283"/>
        <w:rPr>
          <w:color w:val="000000"/>
          <w:szCs w:val="20"/>
        </w:rPr>
      </w:pPr>
      <w:r>
        <w:rPr>
          <w:color w:val="000000"/>
          <w:szCs w:val="20"/>
        </w:rPr>
        <w:t xml:space="preserve">XIII. </w:t>
      </w:r>
      <w:proofErr w:type="spellStart"/>
      <w:r>
        <w:rPr>
          <w:color w:val="000000"/>
          <w:szCs w:val="20"/>
        </w:rPr>
        <w:t>Lahe</w:t>
      </w:r>
      <w:proofErr w:type="spellEnd"/>
      <w:r>
        <w:rPr>
          <w:color w:val="000000"/>
          <w:szCs w:val="20"/>
        </w:rPr>
        <w:t xml:space="preserve"> pré-moldada sobre carga 200kg/m²;</w:t>
      </w:r>
    </w:p>
    <w:p w:rsidR="00420F78" w:rsidRDefault="00420F78" w:rsidP="00420F78">
      <w:pPr>
        <w:autoSpaceDE w:val="0"/>
        <w:autoSpaceDN w:val="0"/>
        <w:adjustRightInd w:val="0"/>
        <w:spacing w:after="157"/>
        <w:ind w:left="1134" w:hanging="283"/>
        <w:rPr>
          <w:color w:val="000000"/>
          <w:szCs w:val="20"/>
        </w:rPr>
      </w:pPr>
      <w:r>
        <w:rPr>
          <w:color w:val="000000"/>
          <w:szCs w:val="20"/>
        </w:rPr>
        <w:t>XIV. Armação de tela em aço soldada nervurada;</w:t>
      </w:r>
    </w:p>
    <w:p w:rsidR="00420F78" w:rsidRDefault="00420F78" w:rsidP="00420F78">
      <w:pPr>
        <w:autoSpaceDE w:val="0"/>
        <w:autoSpaceDN w:val="0"/>
        <w:adjustRightInd w:val="0"/>
        <w:spacing w:after="157"/>
        <w:ind w:left="1134" w:hanging="283"/>
        <w:rPr>
          <w:color w:val="000000"/>
          <w:szCs w:val="20"/>
        </w:rPr>
      </w:pPr>
      <w:r>
        <w:rPr>
          <w:color w:val="000000"/>
          <w:szCs w:val="20"/>
        </w:rPr>
        <w:t>XV. Piso em concreto 20 Mpa, preparo mecânico, espessura 8cm, incluso juntas de dilatação em madeira;</w:t>
      </w:r>
    </w:p>
    <w:p w:rsidR="00F623FE" w:rsidRDefault="00F623FE" w:rsidP="00420F78">
      <w:pPr>
        <w:autoSpaceDE w:val="0"/>
        <w:autoSpaceDN w:val="0"/>
        <w:adjustRightInd w:val="0"/>
        <w:spacing w:after="157"/>
        <w:ind w:left="1134" w:hanging="283"/>
        <w:rPr>
          <w:color w:val="000000"/>
          <w:szCs w:val="20"/>
        </w:rPr>
      </w:pPr>
      <w:r>
        <w:rPr>
          <w:color w:val="000000"/>
          <w:szCs w:val="20"/>
        </w:rPr>
        <w:t>XVI. Assentamento de guia (meio-fio);</w:t>
      </w:r>
    </w:p>
    <w:p w:rsidR="00F623FE" w:rsidRDefault="00F623FE" w:rsidP="00420F78">
      <w:pPr>
        <w:autoSpaceDE w:val="0"/>
        <w:autoSpaceDN w:val="0"/>
        <w:adjustRightInd w:val="0"/>
        <w:spacing w:after="157"/>
        <w:ind w:left="1134" w:hanging="283"/>
        <w:rPr>
          <w:color w:val="000000"/>
          <w:szCs w:val="20"/>
        </w:rPr>
      </w:pPr>
      <w:r>
        <w:rPr>
          <w:color w:val="000000"/>
          <w:szCs w:val="20"/>
        </w:rPr>
        <w:t>XVII. Alambrado estruturado por tubos de aço galvanizado;</w:t>
      </w:r>
    </w:p>
    <w:p w:rsidR="00F623FE" w:rsidRDefault="00F623FE" w:rsidP="00420F78">
      <w:pPr>
        <w:autoSpaceDE w:val="0"/>
        <w:autoSpaceDN w:val="0"/>
        <w:adjustRightInd w:val="0"/>
        <w:spacing w:after="157"/>
        <w:ind w:left="1134" w:hanging="283"/>
        <w:rPr>
          <w:color w:val="000000"/>
          <w:szCs w:val="20"/>
        </w:rPr>
      </w:pPr>
      <w:r>
        <w:rPr>
          <w:color w:val="000000"/>
          <w:szCs w:val="20"/>
        </w:rPr>
        <w:t>XVIII. Aplicação manual de pintura;</w:t>
      </w:r>
    </w:p>
    <w:p w:rsidR="00420F78" w:rsidRDefault="00F623FE" w:rsidP="00420F78">
      <w:pPr>
        <w:autoSpaceDE w:val="0"/>
        <w:autoSpaceDN w:val="0"/>
        <w:adjustRightInd w:val="0"/>
        <w:spacing w:after="157"/>
        <w:ind w:left="1134" w:hanging="283"/>
        <w:rPr>
          <w:color w:val="000000"/>
          <w:szCs w:val="20"/>
        </w:rPr>
      </w:pPr>
      <w:r>
        <w:rPr>
          <w:color w:val="000000"/>
          <w:szCs w:val="20"/>
        </w:rPr>
        <w:t>XIX. Instalações elétricas;</w:t>
      </w:r>
      <w:r w:rsidR="00420F78">
        <w:rPr>
          <w:color w:val="000000"/>
          <w:szCs w:val="20"/>
        </w:rPr>
        <w:t xml:space="preserve"> </w:t>
      </w:r>
    </w:p>
    <w:p w:rsidR="00420F78" w:rsidRPr="00CB0A85" w:rsidRDefault="00420F78" w:rsidP="00420F78">
      <w:pPr>
        <w:autoSpaceDE w:val="0"/>
        <w:autoSpaceDN w:val="0"/>
        <w:adjustRightInd w:val="0"/>
        <w:spacing w:after="157"/>
        <w:ind w:left="1134" w:hanging="283"/>
        <w:rPr>
          <w:color w:val="000000"/>
          <w:szCs w:val="20"/>
        </w:rPr>
      </w:pPr>
    </w:p>
    <w:p w:rsidR="00CB0A85" w:rsidRPr="008646C5" w:rsidRDefault="00CB0A85" w:rsidP="005E7BC0">
      <w:pPr>
        <w:autoSpaceDE w:val="0"/>
        <w:autoSpaceDN w:val="0"/>
        <w:adjustRightInd w:val="0"/>
        <w:ind w:firstLine="851"/>
        <w:jc w:val="left"/>
        <w:rPr>
          <w:color w:val="000000"/>
          <w:sz w:val="23"/>
          <w:szCs w:val="23"/>
        </w:rPr>
      </w:pPr>
    </w:p>
    <w:p w:rsidR="006E253F" w:rsidRPr="00EB3286" w:rsidRDefault="006E253F" w:rsidP="00713A43">
      <w:pPr>
        <w:pStyle w:val="Ttulo1"/>
      </w:pPr>
      <w:bookmarkStart w:id="11" w:name="_Toc514937648"/>
      <w:r w:rsidRPr="00EB3286">
        <w:t>CONDIÇÕES DE PARTICIPAÇÃO</w:t>
      </w:r>
      <w:bookmarkEnd w:id="11"/>
    </w:p>
    <w:p w:rsidR="006E253F" w:rsidRDefault="006E253F" w:rsidP="003B4053"/>
    <w:p w:rsidR="00557C61" w:rsidRDefault="00D52EFE" w:rsidP="00713A43">
      <w:pPr>
        <w:pStyle w:val="Ttulo2"/>
      </w:pPr>
      <w:bookmarkStart w:id="12" w:name="_Ref449450707"/>
      <w:r w:rsidRPr="00D52EFE">
        <w:t xml:space="preserve">Poderão participar </w:t>
      </w:r>
      <w:r w:rsidRPr="00EB3286">
        <w:t>da presente licitação empresas</w:t>
      </w:r>
      <w:r w:rsidR="001D3479">
        <w:t xml:space="preserve"> individuais</w:t>
      </w:r>
      <w:r w:rsidRPr="00EB3286">
        <w:t xml:space="preserve"> do ramo, pertinente e compatíve</w:t>
      </w:r>
      <w:r w:rsidR="001D3479">
        <w:t xml:space="preserve">l com o objeto desta licitação, </w:t>
      </w:r>
      <w:r w:rsidRPr="00EB3286">
        <w:t xml:space="preserve">que atendam as exigências do </w:t>
      </w:r>
      <w:r w:rsidR="002A2F86">
        <w:t>TR</w:t>
      </w:r>
      <w:r w:rsidRPr="00EB3286">
        <w:t xml:space="preserve"> e seus anexos.</w:t>
      </w:r>
    </w:p>
    <w:p w:rsidR="00D52EFE" w:rsidRPr="00D52EFE" w:rsidRDefault="00D52EFE" w:rsidP="00D52EFE"/>
    <w:p w:rsidR="0001193D" w:rsidRPr="00833B53" w:rsidRDefault="0001193D" w:rsidP="00713A43">
      <w:pPr>
        <w:pStyle w:val="Ttulo2"/>
        <w:rPr>
          <w:b/>
        </w:rPr>
      </w:pPr>
      <w:bookmarkStart w:id="13" w:name="_Ref441152334"/>
      <w:bookmarkEnd w:id="12"/>
      <w:r w:rsidRPr="00833B53">
        <w:rPr>
          <w:b/>
        </w:rPr>
        <w:t>CONSÓRCIO</w:t>
      </w:r>
    </w:p>
    <w:p w:rsidR="003C7BB6" w:rsidRPr="003C7BB6" w:rsidRDefault="003C7BB6" w:rsidP="003C7BB6"/>
    <w:p w:rsidR="00357E46" w:rsidRDefault="001D3479" w:rsidP="003B328A">
      <w:pPr>
        <w:pStyle w:val="Ttulo3"/>
      </w:pPr>
      <w:r>
        <w:t>Não s</w:t>
      </w:r>
      <w:r w:rsidR="0001193D" w:rsidRPr="0001193D">
        <w:t>erá permitida a participação de pessoas jurídicas organizadas sob a forma de Consórcio</w:t>
      </w:r>
      <w:r>
        <w:t>.</w:t>
      </w:r>
    </w:p>
    <w:p w:rsidR="00357E46" w:rsidRDefault="00357E46" w:rsidP="00357E46">
      <w:pPr>
        <w:rPr>
          <w:lang w:eastAsia="pt-BR"/>
        </w:rPr>
      </w:pPr>
    </w:p>
    <w:p w:rsidR="00A61E80" w:rsidRPr="00833B53" w:rsidRDefault="00A61E80" w:rsidP="00713A43">
      <w:pPr>
        <w:pStyle w:val="Ttulo2"/>
        <w:rPr>
          <w:b/>
        </w:rPr>
      </w:pPr>
      <w:bookmarkStart w:id="14" w:name="_Ref455652949"/>
      <w:r w:rsidRPr="00833B53">
        <w:rPr>
          <w:b/>
        </w:rPr>
        <w:t>SUBCONTRATAÇÃO</w:t>
      </w:r>
      <w:bookmarkEnd w:id="13"/>
      <w:bookmarkEnd w:id="14"/>
    </w:p>
    <w:p w:rsidR="00A61E80" w:rsidRDefault="00A573E9" w:rsidP="00A573E9">
      <w:pPr>
        <w:tabs>
          <w:tab w:val="left" w:pos="1605"/>
        </w:tabs>
        <w:rPr>
          <w:szCs w:val="20"/>
        </w:rPr>
      </w:pPr>
      <w:r>
        <w:rPr>
          <w:szCs w:val="20"/>
        </w:rPr>
        <w:tab/>
      </w:r>
    </w:p>
    <w:p w:rsidR="008F79F4" w:rsidRPr="002E4D82" w:rsidRDefault="008F79F4" w:rsidP="008F79F4">
      <w:pPr>
        <w:pStyle w:val="Ttulo3"/>
      </w:pPr>
      <w:r>
        <w:t>Não será permitida a subcontratação total ou parcial dos serviços objeto deste</w:t>
      </w:r>
      <w:r w:rsidR="009A6EB5">
        <w:t xml:space="preserve"> </w:t>
      </w:r>
      <w:r>
        <w:t>Termo de Referência.</w:t>
      </w:r>
    </w:p>
    <w:p w:rsidR="008F79F4" w:rsidRDefault="008F79F4" w:rsidP="00A61E80">
      <w:pPr>
        <w:rPr>
          <w:szCs w:val="20"/>
        </w:rPr>
      </w:pPr>
    </w:p>
    <w:p w:rsidR="00927D8F" w:rsidRDefault="00927D8F" w:rsidP="00927D8F"/>
    <w:p w:rsidR="005B2B2E" w:rsidRPr="00833B53" w:rsidRDefault="005B2B2E" w:rsidP="00713A43">
      <w:pPr>
        <w:pStyle w:val="Ttulo2"/>
        <w:rPr>
          <w:b/>
        </w:rPr>
      </w:pPr>
      <w:r w:rsidRPr="00833B53">
        <w:rPr>
          <w:b/>
        </w:rPr>
        <w:t>VISITA AO LOCAL DAS OBRAS</w:t>
      </w:r>
    </w:p>
    <w:p w:rsidR="005B2B2E" w:rsidRPr="00EB3286" w:rsidRDefault="005B2B2E" w:rsidP="005B2B2E">
      <w:pPr>
        <w:rPr>
          <w:szCs w:val="20"/>
        </w:rPr>
      </w:pPr>
    </w:p>
    <w:p w:rsidR="005B2B2E" w:rsidRDefault="005B2B2E" w:rsidP="003B328A">
      <w:pPr>
        <w:pStyle w:val="Ttulo3"/>
      </w:pPr>
      <w:r w:rsidRPr="00EB3286">
        <w:t xml:space="preserve">A visita aos locais de prestação dos serviços </w:t>
      </w:r>
      <w:r w:rsidR="00833B53" w:rsidRPr="004E4D90">
        <w:rPr>
          <w:b/>
          <w:u w:val="single"/>
        </w:rPr>
        <w:t xml:space="preserve">NÃO </w:t>
      </w:r>
      <w:r w:rsidR="004E4D90" w:rsidRPr="004E4D90">
        <w:rPr>
          <w:b/>
          <w:u w:val="single"/>
        </w:rPr>
        <w:t>será obrigatória</w:t>
      </w:r>
      <w:r w:rsidRPr="00EB3286">
        <w:t xml:space="preserve">, </w:t>
      </w:r>
      <w:r w:rsidRPr="00C33A36">
        <w:t>porém, recomenda-se às licitantes que seja realizada a visita aos locais onde serão executados os serviços e suas circunvizinhanças</w:t>
      </w:r>
      <w:r w:rsidRPr="00EB3286">
        <w:t xml:space="preserve">, </w:t>
      </w:r>
      <w:r w:rsidRPr="004353D7">
        <w:t>por intermédio de pelo menos um engenheiro civil, indicado pela licitante, ou de seu representante legal ou responsável técnico</w:t>
      </w:r>
      <w:r w:rsidRPr="00EB3286">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Default="008802D6" w:rsidP="002A2F86"/>
    <w:p w:rsidR="005B2B2E" w:rsidRPr="00EB3286" w:rsidRDefault="005B2B2E" w:rsidP="003B328A">
      <w:pPr>
        <w:pStyle w:val="Ttulo3"/>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13A43">
      <w:pPr>
        <w:pStyle w:val="Ttulo2"/>
        <w:numPr>
          <w:ilvl w:val="0"/>
          <w:numId w:val="0"/>
        </w:numPr>
      </w:pPr>
    </w:p>
    <w:p w:rsidR="005B2B2E" w:rsidRPr="00EB3286" w:rsidRDefault="005B2B2E" w:rsidP="003B328A">
      <w:pPr>
        <w:pStyle w:val="Ttulo3"/>
      </w:pPr>
      <w:r w:rsidRPr="00EB3286">
        <w:t>Os custos de visita aos locais das obras</w:t>
      </w:r>
      <w:r w:rsidR="00FB0888">
        <w:t xml:space="preserve"> e </w:t>
      </w:r>
      <w:r w:rsidRPr="00EB3286">
        <w:t>serviços</w:t>
      </w:r>
      <w:r w:rsidR="00FB0888">
        <w:t xml:space="preserve"> de engenharia</w:t>
      </w:r>
      <w:r w:rsidRPr="00EB3286">
        <w:t xml:space="preserve"> correrão por exclusiva conta da licitante.</w:t>
      </w:r>
    </w:p>
    <w:p w:rsidR="005B2B2E" w:rsidRPr="00EB3286" w:rsidRDefault="005B2B2E" w:rsidP="00713A43">
      <w:pPr>
        <w:pStyle w:val="Ttulo2"/>
        <w:numPr>
          <w:ilvl w:val="0"/>
          <w:numId w:val="0"/>
        </w:numPr>
      </w:pPr>
    </w:p>
    <w:p w:rsidR="00611D5E" w:rsidRPr="00A87C70" w:rsidRDefault="005B2B2E" w:rsidP="003B328A">
      <w:pPr>
        <w:pStyle w:val="Ttulo3"/>
        <w:rPr>
          <w:color w:val="0070C0"/>
        </w:rPr>
      </w:pPr>
      <w:r w:rsidRPr="00A87C70">
        <w:t>Em caso de dúvidas sobre a visita ao local onde serão executadas as obras</w:t>
      </w:r>
      <w:r w:rsidR="00FB0888">
        <w:t xml:space="preserve"> e ser</w:t>
      </w:r>
      <w:r w:rsidRPr="00A87C70">
        <w:t xml:space="preserve">viços </w:t>
      </w:r>
      <w:r w:rsidR="00FB0888">
        <w:t xml:space="preserve">de engenharia, </w:t>
      </w:r>
      <w:r w:rsidRPr="00A87C70">
        <w:t xml:space="preserve">as licitantes deverão contatar com a Gerência Regional de </w:t>
      </w:r>
      <w:r w:rsidR="00082A7E">
        <w:t>Infraestrutura</w:t>
      </w:r>
      <w:r w:rsidRPr="00A87C70">
        <w:t xml:space="preserve"> da </w:t>
      </w:r>
      <w:r w:rsidR="00CF5060">
        <w:t>Codevasf</w:t>
      </w:r>
      <w:r w:rsidRPr="00A87C70">
        <w:t xml:space="preserve">, em </w:t>
      </w:r>
      <w:r w:rsidR="00082A7E">
        <w:t>Penedo</w:t>
      </w:r>
      <w:r w:rsidR="00082A7E">
        <w:rPr>
          <w:color w:val="0070C0"/>
        </w:rPr>
        <w:t xml:space="preserve"> </w:t>
      </w:r>
      <w:r w:rsidR="00F777F0">
        <w:rPr>
          <w:color w:val="000000" w:themeColor="text1"/>
        </w:rPr>
        <w:t>no Estado de</w:t>
      </w:r>
      <w:r w:rsidR="00082A7E">
        <w:rPr>
          <w:color w:val="0070C0"/>
        </w:rPr>
        <w:t xml:space="preserve"> </w:t>
      </w:r>
      <w:r w:rsidR="00082A7E">
        <w:t>Alagoas</w:t>
      </w:r>
      <w:r w:rsidR="00611D5E" w:rsidRPr="00C33A36">
        <w:rPr>
          <w:color w:val="0070C0"/>
        </w:rPr>
        <w:t xml:space="preserve">, </w:t>
      </w:r>
      <w:r w:rsidRPr="00A87C70">
        <w:t xml:space="preserve">nos telefones: </w:t>
      </w:r>
      <w:r w:rsidR="004353D7" w:rsidRPr="004353D7">
        <w:rPr>
          <w:color w:val="000000"/>
          <w:szCs w:val="20"/>
        </w:rPr>
        <w:t>(82)</w:t>
      </w:r>
      <w:r w:rsidR="003E63BD">
        <w:rPr>
          <w:color w:val="000000"/>
          <w:szCs w:val="20"/>
        </w:rPr>
        <w:t xml:space="preserve"> </w:t>
      </w:r>
      <w:r w:rsidR="004353D7" w:rsidRPr="004353D7">
        <w:rPr>
          <w:color w:val="000000"/>
          <w:szCs w:val="20"/>
        </w:rPr>
        <w:t>3551</w:t>
      </w:r>
      <w:r w:rsidR="003E63BD">
        <w:rPr>
          <w:color w:val="000000"/>
          <w:szCs w:val="20"/>
        </w:rPr>
        <w:t>-</w:t>
      </w:r>
      <w:r w:rsidR="004353D7" w:rsidRPr="004353D7">
        <w:rPr>
          <w:color w:val="000000"/>
          <w:szCs w:val="20"/>
        </w:rPr>
        <w:t>9463</w:t>
      </w:r>
      <w:r w:rsidR="003E63BD">
        <w:rPr>
          <w:color w:val="000000"/>
          <w:szCs w:val="20"/>
        </w:rPr>
        <w:t>/</w:t>
      </w:r>
      <w:r w:rsidR="004353D7" w:rsidRPr="004353D7">
        <w:rPr>
          <w:color w:val="000000"/>
          <w:szCs w:val="20"/>
        </w:rPr>
        <w:t>9431</w:t>
      </w:r>
      <w:r w:rsidR="00611D5E" w:rsidRPr="004353D7">
        <w:rPr>
          <w:iCs/>
          <w:color w:val="0070C0"/>
          <w:szCs w:val="20"/>
        </w:rPr>
        <w:t>.</w:t>
      </w:r>
      <w:r w:rsidR="00CB48E8" w:rsidRPr="004353D7">
        <w:rPr>
          <w:iCs/>
          <w:color w:val="0070C0"/>
          <w:szCs w:val="20"/>
        </w:rPr>
        <w:t xml:space="preserve"> </w:t>
      </w:r>
    </w:p>
    <w:p w:rsidR="005B2B2E" w:rsidRPr="00EB3286" w:rsidRDefault="004353D7" w:rsidP="004353D7">
      <w:pPr>
        <w:pStyle w:val="Ttulo2"/>
        <w:numPr>
          <w:ilvl w:val="0"/>
          <w:numId w:val="0"/>
        </w:numPr>
        <w:tabs>
          <w:tab w:val="left" w:pos="6974"/>
        </w:tabs>
      </w:pPr>
      <w:r>
        <w:tab/>
        <w:t xml:space="preserve"> </w:t>
      </w:r>
    </w:p>
    <w:p w:rsidR="005B2B2E" w:rsidRDefault="005B2B2E" w:rsidP="003B328A">
      <w:pPr>
        <w:pStyle w:val="Ttulo3"/>
      </w:pPr>
      <w:bookmarkStart w:id="15" w:name="_Ref441155895"/>
      <w:r w:rsidRPr="00EB3286">
        <w:t xml:space="preserve">A declaração de que conhece o local onde serão </w:t>
      </w:r>
      <w:proofErr w:type="gramStart"/>
      <w:r w:rsidRPr="00EB3286">
        <w:t xml:space="preserve">executados </w:t>
      </w:r>
      <w:r w:rsidR="00215784">
        <w:t>as obras/</w:t>
      </w:r>
      <w:r w:rsidRPr="00EB3286">
        <w:t>serviços e suas circunvizinhanças</w:t>
      </w:r>
      <w:proofErr w:type="gramEnd"/>
      <w:r w:rsidRPr="00EB3286">
        <w:t xml:space="preserve"> será obrigatoriamente emitida pela empresa licitante </w:t>
      </w:r>
      <w:r w:rsidRPr="00CB0A85">
        <w:t xml:space="preserve">(Modelo de Declaração – </w:t>
      </w:r>
      <w:r w:rsidR="00A45441" w:rsidRPr="00CB0A85">
        <w:fldChar w:fldCharType="begin"/>
      </w:r>
      <w:r w:rsidR="00A45441" w:rsidRPr="00CB0A85">
        <w:instrText xml:space="preserve"> REF _Ref450205804 \h  \* MERGEFORMAT </w:instrText>
      </w:r>
      <w:r w:rsidR="00A45441" w:rsidRPr="00CB0A85">
        <w:fldChar w:fldCharType="separate"/>
      </w:r>
      <w:r w:rsidR="00BF0FA0">
        <w:t xml:space="preserve">Anexo </w:t>
      </w:r>
      <w:r w:rsidR="00BF0FA0">
        <w:rPr>
          <w:noProof/>
        </w:rPr>
        <w:t>II</w:t>
      </w:r>
      <w:r w:rsidR="00A45441" w:rsidRPr="00CB0A85">
        <w:fldChar w:fldCharType="end"/>
      </w:r>
      <w:r w:rsidRPr="00CB0A85">
        <w:t xml:space="preserve"> des</w:t>
      </w:r>
      <w:r w:rsidR="009561F4" w:rsidRPr="00CB0A85">
        <w:t>t</w:t>
      </w:r>
      <w:r w:rsidRPr="00CB0A85">
        <w:t xml:space="preserve">e </w:t>
      </w:r>
      <w:r w:rsidR="00350472" w:rsidRPr="00CB0A85">
        <w:t>TR</w:t>
      </w:r>
      <w:r w:rsidRPr="00CB0A85">
        <w:t xml:space="preserve">), </w:t>
      </w:r>
      <w:r w:rsidRPr="00EB3286">
        <w:t>através dos seus prepostos</w:t>
      </w:r>
      <w:r w:rsidR="00E830C7">
        <w:t>.</w:t>
      </w:r>
      <w:bookmarkEnd w:id="15"/>
    </w:p>
    <w:p w:rsidR="00211A6F" w:rsidRDefault="00211A6F" w:rsidP="00E5560C"/>
    <w:p w:rsidR="00E5560C" w:rsidRPr="00EB3286" w:rsidRDefault="00E5560C" w:rsidP="00713A43">
      <w:pPr>
        <w:pStyle w:val="Ttulo1"/>
      </w:pPr>
      <w:bookmarkStart w:id="16" w:name="_Toc514937649"/>
      <w:r w:rsidRPr="00EB3286">
        <w:t>PROPOSTA FINANCEIRA</w:t>
      </w:r>
      <w:bookmarkEnd w:id="16"/>
    </w:p>
    <w:p w:rsidR="00E5560C" w:rsidRPr="00EB3286" w:rsidRDefault="00E5560C" w:rsidP="00E5560C">
      <w:pPr>
        <w:rPr>
          <w:szCs w:val="20"/>
        </w:rPr>
      </w:pPr>
    </w:p>
    <w:p w:rsidR="00E5560C" w:rsidRPr="00EB3286" w:rsidRDefault="00E5560C" w:rsidP="00713A43">
      <w:pPr>
        <w:pStyle w:val="Ttulo2"/>
      </w:pPr>
      <w:r w:rsidRPr="00EB3286">
        <w:t>A Proposta Financeira</w:t>
      </w:r>
      <w:r>
        <w:t xml:space="preserve">, </w:t>
      </w:r>
      <w:r w:rsidRPr="00EB3286">
        <w:t xml:space="preserve">deverá ser firme e precisa, limitada rigorosamente ao objeto desta licitação, e não poderá conter condições ou alternativas não previstas neste </w:t>
      </w:r>
      <w:r>
        <w:t>TR</w:t>
      </w:r>
      <w:r w:rsidRPr="00EB3286">
        <w:t xml:space="preserve"> e seus </w:t>
      </w:r>
      <w:r w:rsidR="00525FD5">
        <w:t>a</w:t>
      </w:r>
      <w:r w:rsidRPr="00EB3286">
        <w:t>nexos constitutivos.</w:t>
      </w:r>
    </w:p>
    <w:p w:rsidR="00E5560C" w:rsidRPr="00EB3286" w:rsidRDefault="00E5560C" w:rsidP="00E5560C">
      <w:pPr>
        <w:rPr>
          <w:szCs w:val="20"/>
        </w:rPr>
      </w:pPr>
    </w:p>
    <w:p w:rsidR="00E5560C" w:rsidRDefault="00E5560C" w:rsidP="00713A43">
      <w:pPr>
        <w:pStyle w:val="Ttulo2"/>
      </w:pPr>
      <w:r w:rsidRPr="00EB3286">
        <w:t>A Proposta Financeira constitui-se dos seguintes documentos:</w:t>
      </w:r>
    </w:p>
    <w:p w:rsidR="00D94A95" w:rsidRPr="00EB3286" w:rsidRDefault="00D94A95" w:rsidP="00285C2D"/>
    <w:p w:rsidR="00F867CF" w:rsidRDefault="00F867CF" w:rsidP="00F867CF">
      <w:pPr>
        <w:pStyle w:val="PargrafodaLista"/>
        <w:numPr>
          <w:ilvl w:val="0"/>
          <w:numId w:val="40"/>
        </w:numPr>
      </w:pPr>
      <w:r>
        <w:t>Planilha de Custos do Valor da Proposta da Licitante com todos os seus itens, devidamente preenchida, com clareza e sem rasuras, conforme a Planilha de Custos do Va</w:t>
      </w:r>
      <w:r w:rsidR="00243F1D">
        <w:t xml:space="preserve">lor do Orçamento de Referência </w:t>
      </w:r>
      <w:r>
        <w:t xml:space="preserve">que é parte integrante deste Termo de Referência, observando-se os preços unitários orçados pela </w:t>
      </w:r>
      <w:r>
        <w:lastRenderedPageBreak/>
        <w:t>Codevasf, nos quais incidirá linearmente o percentual de desconto ofertado pela licitante, conforme inciso II, § 4º do art. 54 da Lei nº 13.030 de 30/06/2016.</w:t>
      </w:r>
    </w:p>
    <w:p w:rsidR="000A296A" w:rsidRDefault="000A296A" w:rsidP="000A296A">
      <w:pPr>
        <w:rPr>
          <w:b/>
          <w:color w:val="FF0000"/>
          <w:szCs w:val="20"/>
          <w:u w:val="single"/>
        </w:rPr>
      </w:pPr>
    </w:p>
    <w:p w:rsidR="00B1032D" w:rsidRDefault="00A67D65" w:rsidP="00997519">
      <w:pPr>
        <w:pStyle w:val="PargrafodaLista"/>
        <w:numPr>
          <w:ilvl w:val="0"/>
          <w:numId w:val="40"/>
        </w:numPr>
      </w:pPr>
      <w:r w:rsidRPr="00C41110">
        <w:t>Junto com a proposta, a Planilha</w:t>
      </w:r>
      <w:r>
        <w:t xml:space="preserve"> de Custos </w:t>
      </w:r>
      <w:r w:rsidR="00983662">
        <w:t xml:space="preserve">do Valor da Proposta da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A67D65" w:rsidP="00997519">
      <w:pPr>
        <w:pStyle w:val="PargrafodaLista"/>
        <w:numPr>
          <w:ilvl w:val="0"/>
          <w:numId w:val="40"/>
        </w:numPr>
      </w:pPr>
      <w:r w:rsidRPr="00A67D65">
        <w:t xml:space="preserve">A Planilha de Custos </w:t>
      </w:r>
      <w:r w:rsidR="00983662">
        <w:t xml:space="preserve">do Valor da Proposta </w:t>
      </w:r>
      <w:r w:rsidRPr="00A67D65">
        <w:t>da Licitante dever</w:t>
      </w:r>
      <w:r w:rsidR="00983662">
        <w:t>á</w:t>
      </w:r>
      <w:r w:rsidRPr="00A67D65">
        <w:t xml:space="preserve"> ser preenchida e assinada por profissional competente, conforme os arts. 13 e 14 da Lei 5194/1966.</w:t>
      </w:r>
    </w:p>
    <w:p w:rsidR="00B1032D" w:rsidRDefault="00B1032D" w:rsidP="00B1032D">
      <w:pPr>
        <w:ind w:left="782" w:hanging="357"/>
      </w:pPr>
    </w:p>
    <w:p w:rsidR="00E5560C" w:rsidRDefault="00E5560C" w:rsidP="00713A43">
      <w:pPr>
        <w:pStyle w:val="Ttulo2"/>
      </w:pPr>
      <w:r w:rsidRPr="00EB3286">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t>Custos do Valor da Proposta da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7C051D" w:rsidRPr="007C051D" w:rsidRDefault="007C051D" w:rsidP="007C051D"/>
    <w:p w:rsidR="00584A78" w:rsidRPr="007C051D" w:rsidRDefault="00584A78" w:rsidP="00713A43">
      <w:pPr>
        <w:pStyle w:val="Ttulo2"/>
      </w:pPr>
      <w:bookmarkStart w:id="17" w:name="_Ref515976500"/>
      <w:r w:rsidRPr="007C051D">
        <w:t>Os custos máximos da mobilização e desmobilização de pessoal, máquinas e equipamentos e da instalação do canteiro de apoio das obras</w:t>
      </w:r>
      <w:r w:rsidR="00FB0888" w:rsidRPr="007C051D">
        <w:t xml:space="preserve"> e </w:t>
      </w:r>
      <w:r w:rsidRPr="007C051D">
        <w:t>serviços</w:t>
      </w:r>
      <w:r w:rsidR="00FB0888" w:rsidRPr="007C051D">
        <w:t xml:space="preserve"> de engenharia</w:t>
      </w:r>
      <w:r w:rsidRPr="007C051D">
        <w:t>, bem como da construção de instalaçõe</w:t>
      </w:r>
      <w:r w:rsidR="005458A6" w:rsidRPr="007C051D">
        <w:t xml:space="preserve">s permanentes e/ou provisórias, </w:t>
      </w:r>
      <w:r w:rsidRPr="007C051D">
        <w:t xml:space="preserve">serão aqueles constantes da </w:t>
      </w:r>
      <w:r w:rsidR="00831FB8" w:rsidRPr="007C051D">
        <w:t>Planilha de Custos do Valor do Orçamento de Referência</w:t>
      </w:r>
      <w:r w:rsidRPr="007C051D">
        <w:t xml:space="preserve">, e que integram o presente </w:t>
      </w:r>
      <w:r w:rsidR="00F02C7A" w:rsidRPr="007C051D">
        <w:t>Termo de Referência</w:t>
      </w:r>
      <w:r w:rsidRPr="007C051D">
        <w:t>.</w:t>
      </w:r>
      <w:bookmarkEnd w:id="17"/>
    </w:p>
    <w:p w:rsidR="00E94369" w:rsidRPr="00E94369" w:rsidRDefault="00E94369" w:rsidP="00E94369"/>
    <w:p w:rsidR="00E5560C" w:rsidRPr="00EB3286" w:rsidRDefault="00E5560C" w:rsidP="00E5560C">
      <w:pPr>
        <w:rPr>
          <w:szCs w:val="20"/>
        </w:rPr>
      </w:pPr>
    </w:p>
    <w:p w:rsidR="00E5560C" w:rsidRDefault="00E5560C" w:rsidP="00713A43">
      <w:pPr>
        <w:pStyle w:val="Ttulo2"/>
      </w:pPr>
      <w:r w:rsidRPr="00EB3286">
        <w:t>A licitante deverá prever todos os acessos necessários para permitir a chegada dos equipamentos e materiais no local de execução das obras</w:t>
      </w:r>
      <w:r w:rsidR="00FB0888">
        <w:t xml:space="preserve"> e </w:t>
      </w:r>
      <w:r w:rsidRPr="00EB3286">
        <w:t>serviços</w:t>
      </w:r>
      <w:r w:rsidR="00FB0888">
        <w:t xml:space="preserve"> de engenharia</w:t>
      </w:r>
      <w:r w:rsidRPr="00EB3286">
        <w:t xml:space="preserve">, avaliando-se todas as suas dificuldades, pois os eventuais custos decorrentes de qualquer serviço para melhoria destes acessos correrão por conta da </w:t>
      </w:r>
      <w:r w:rsidR="00E80740">
        <w:t>CONTRATADA</w:t>
      </w:r>
      <w:r w:rsidRPr="00EB3286">
        <w:t>.</w:t>
      </w:r>
    </w:p>
    <w:p w:rsidR="00E5560C" w:rsidRDefault="00E5560C" w:rsidP="00E5560C"/>
    <w:p w:rsidR="00E5560C" w:rsidRDefault="00E5560C" w:rsidP="00713A43">
      <w:pPr>
        <w:pStyle w:val="Ttulo2"/>
      </w:pPr>
      <w:r w:rsidRPr="00151EA9">
        <w:t>A licitante deverá utilizar, sempre que possível, nos valores propostos, mão de obra, materiais, tecnologias e matérias primas existentes no local da execução das obras</w:t>
      </w:r>
      <w:r w:rsidR="00FF36C1">
        <w:t xml:space="preserve"> e </w:t>
      </w:r>
      <w:r w:rsidRPr="00151EA9">
        <w:t>serviços</w:t>
      </w:r>
      <w:r w:rsidR="00FF36C1">
        <w:t xml:space="preserve"> de engenharia</w:t>
      </w:r>
      <w:r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8" w:name="_Toc514937650"/>
      <w:r w:rsidRPr="00EB3286">
        <w:t>DOCUMENTAÇÃO DE HABILITAÇÃO</w:t>
      </w:r>
      <w:bookmarkEnd w:id="18"/>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8D4020" w:rsidP="003B328A">
      <w:pPr>
        <w:pStyle w:val="Ttulo3"/>
      </w:pPr>
      <w:r>
        <w:t>A Licitante deverá apresentar os seguintes documentos:</w:t>
      </w:r>
    </w:p>
    <w:p w:rsidR="005B2B2E" w:rsidRPr="00EB3286" w:rsidRDefault="005B2B2E" w:rsidP="001526C7">
      <w:pPr>
        <w:rPr>
          <w:szCs w:val="20"/>
        </w:rPr>
      </w:pPr>
    </w:p>
    <w:p w:rsidR="008D4020" w:rsidRDefault="008D4020" w:rsidP="00AB39D9">
      <w:pPr>
        <w:pStyle w:val="PargrafodaLista"/>
        <w:numPr>
          <w:ilvl w:val="0"/>
          <w:numId w:val="26"/>
        </w:num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BC354C">
        <w:t>deste Termo de Referência</w:t>
      </w:r>
      <w:r w:rsidRPr="00BC354C">
        <w:t>;</w:t>
      </w:r>
    </w:p>
    <w:p w:rsidR="007509C4" w:rsidRDefault="005B2B2E" w:rsidP="00AB39D9">
      <w:pPr>
        <w:pStyle w:val="PargrafodaLista"/>
        <w:numPr>
          <w:ilvl w:val="0"/>
          <w:numId w:val="26"/>
        </w:numPr>
      </w:pPr>
      <w:r w:rsidRPr="00EB3286">
        <w:t xml:space="preserve">DECLARAÇÃO DE </w:t>
      </w:r>
      <w:r>
        <w:t>CONHECIMENTO DO LOCAL DE EXECUÇÃO DOS SERVIÇOS</w:t>
      </w:r>
      <w:r w:rsidRPr="00EB3286">
        <w:t xml:space="preserve"> (conforme subitem </w:t>
      </w:r>
      <w:r w:rsidR="00A45441">
        <w:fldChar w:fldCharType="begin"/>
      </w:r>
      <w:r w:rsidR="00A45441">
        <w:instrText xml:space="preserve"> REF _Ref441155895 \r \h  \* MERGEFORMAT </w:instrText>
      </w:r>
      <w:r w:rsidR="00A45441">
        <w:fldChar w:fldCharType="separate"/>
      </w:r>
      <w:r w:rsidR="00BF0FA0">
        <w:t>6.4.5</w:t>
      </w:r>
      <w:r w:rsidR="00A45441">
        <w:fldChar w:fldCharType="end"/>
      </w:r>
      <w:r>
        <w:t xml:space="preserve"> e</w:t>
      </w:r>
      <w:r w:rsidR="008F14A3">
        <w:t xml:space="preserve"> </w:t>
      </w:r>
      <w:r w:rsidR="00A45441">
        <w:fldChar w:fldCharType="begin"/>
      </w:r>
      <w:r w:rsidR="00A45441">
        <w:instrText xml:space="preserve"> REF _Ref450205804 \h  \* MERGEFORMAT </w:instrText>
      </w:r>
      <w:r w:rsidR="00A45441">
        <w:fldChar w:fldCharType="separate"/>
      </w:r>
      <w:r w:rsidR="00BF0FA0">
        <w:t xml:space="preserve">Anexo </w:t>
      </w:r>
      <w:r w:rsidR="00BF0FA0">
        <w:rPr>
          <w:noProof/>
        </w:rPr>
        <w:t>II</w:t>
      </w:r>
      <w:r w:rsidR="00A45441">
        <w:fldChar w:fldCharType="end"/>
      </w:r>
      <w:r w:rsidR="00847538">
        <w:t xml:space="preserve">) informando que tem </w:t>
      </w:r>
      <w:r w:rsidRPr="00EB3286">
        <w:t>conhecimento do local onde serão executadas as obras</w:t>
      </w:r>
      <w:r w:rsidR="00FF36C1">
        <w:t xml:space="preserve"> e </w:t>
      </w:r>
      <w:r w:rsidRPr="00EB3286">
        <w:t xml:space="preserve">serviços </w:t>
      </w:r>
      <w:r w:rsidR="00FF36C1">
        <w:t xml:space="preserve">de </w:t>
      </w:r>
    </w:p>
    <w:p w:rsidR="007509C4" w:rsidRDefault="007509C4" w:rsidP="007509C4">
      <w:pPr>
        <w:pStyle w:val="PargrafodaLista"/>
        <w:numPr>
          <w:ilvl w:val="0"/>
          <w:numId w:val="0"/>
        </w:numPr>
        <w:ind w:left="720"/>
      </w:pPr>
    </w:p>
    <w:p w:rsidR="005B2B2E" w:rsidRPr="00EB3286" w:rsidRDefault="00FF36C1" w:rsidP="007509C4">
      <w:pPr>
        <w:pStyle w:val="PargrafodaLista"/>
        <w:numPr>
          <w:ilvl w:val="0"/>
          <w:numId w:val="0"/>
        </w:numPr>
        <w:ind w:left="720"/>
      </w:pPr>
      <w:proofErr w:type="gramStart"/>
      <w:r>
        <w:lastRenderedPageBreak/>
        <w:t>engenharia</w:t>
      </w:r>
      <w:proofErr w:type="gramEnd"/>
      <w:r w:rsidR="005B2B2E" w:rsidRPr="00EB3286">
        <w:t>, emitida pela própria licitante, assinada pelo(s) o(s) Responsável(is) Técnico(s) ou Representante Legal.</w:t>
      </w:r>
    </w:p>
    <w:p w:rsidR="008D0916" w:rsidRPr="00054216" w:rsidRDefault="005B2B2E" w:rsidP="00AB39D9">
      <w:pPr>
        <w:pStyle w:val="PargrafodaLista"/>
        <w:numPr>
          <w:ilvl w:val="0"/>
          <w:numId w:val="26"/>
        </w:numPr>
      </w:pPr>
      <w:r w:rsidRPr="008D0916">
        <w:t>Atestado(s) de capacidade técnica, em nome da empresa, expedido por pessoa jurídica de direito público ou privado</w:t>
      </w:r>
      <w:r w:rsidR="005458A6">
        <w:t xml:space="preserve">, </w:t>
      </w:r>
      <w:r w:rsidRPr="008D0916">
        <w:t xml:space="preserve">que comprove que a licitante tenha executado serviços em </w:t>
      </w:r>
      <w:r w:rsidR="00054216">
        <w:t>c</w:t>
      </w:r>
      <w:r w:rsidR="005458A6"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sidR="00054216">
        <w:rPr>
          <w:color w:val="0070C0"/>
        </w:rPr>
        <w:t>:</w:t>
      </w:r>
    </w:p>
    <w:p w:rsidR="00054216" w:rsidRDefault="00054216" w:rsidP="00054216">
      <w:pPr>
        <w:pStyle w:val="PargrafodaLista"/>
        <w:numPr>
          <w:ilvl w:val="0"/>
          <w:numId w:val="0"/>
        </w:numPr>
        <w:ind w:left="720"/>
      </w:pPr>
    </w:p>
    <w:p w:rsidR="008802D6"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EB3286"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229F2" w:rsidRPr="004B120C" w:rsidRDefault="00054216" w:rsidP="00811250">
            <w:pPr>
              <w:rPr>
                <w:b/>
                <w:bCs/>
                <w:color w:val="0000FF"/>
                <w:sz w:val="22"/>
              </w:rPr>
            </w:pPr>
            <w:r w:rsidRPr="004076B5">
              <w:rPr>
                <w:b/>
                <w:bCs/>
                <w:sz w:val="22"/>
              </w:rPr>
              <w:t xml:space="preserve">                  PAVIMENTAÇÃO DE RUAS NO MUNICÍPIO DE </w:t>
            </w:r>
            <w:r w:rsidR="00811250" w:rsidRPr="004076B5">
              <w:rPr>
                <w:b/>
                <w:bCs/>
                <w:sz w:val="22"/>
              </w:rPr>
              <w:t>PARICONHA</w:t>
            </w:r>
          </w:p>
        </w:tc>
      </w:tr>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7229F2" w:rsidRPr="00AE0DB0" w:rsidRDefault="007229F2" w:rsidP="00054216">
            <w:pPr>
              <w:jc w:val="center"/>
              <w:rPr>
                <w:b/>
                <w:bCs/>
                <w:szCs w:val="20"/>
                <w:lang w:eastAsia="pt-BR"/>
              </w:rPr>
            </w:pPr>
            <w:r w:rsidRPr="00AE0DB0">
              <w:rPr>
                <w:b/>
                <w:bCs/>
                <w:szCs w:val="20"/>
                <w:lang w:eastAsia="pt-BR"/>
              </w:rPr>
              <w:t>SERVIÇO</w:t>
            </w:r>
            <w:r w:rsidR="00054216">
              <w:rPr>
                <w:b/>
                <w:bCs/>
                <w:szCs w:val="20"/>
                <w:lang w:eastAsia="pt-BR"/>
              </w:rPr>
              <w:t>.</w:t>
            </w:r>
          </w:p>
        </w:tc>
        <w:tc>
          <w:tcPr>
            <w:tcW w:w="1853"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QUANTIDADE</w:t>
            </w:r>
          </w:p>
        </w:tc>
      </w:tr>
      <w:tr w:rsidR="007229F2" w:rsidRPr="00EB3286" w:rsidTr="007876AB">
        <w:trPr>
          <w:trHeight w:val="113"/>
          <w:jc w:val="center"/>
        </w:trPr>
        <w:tc>
          <w:tcPr>
            <w:tcW w:w="754" w:type="dxa"/>
            <w:noWrap/>
            <w:vAlign w:val="center"/>
            <w:hideMark/>
          </w:tcPr>
          <w:p w:rsidR="007229F2" w:rsidRPr="004449D4" w:rsidRDefault="007229F2" w:rsidP="008053A5">
            <w:pPr>
              <w:jc w:val="center"/>
              <w:rPr>
                <w:color w:val="0070C0"/>
                <w:szCs w:val="20"/>
                <w:lang w:eastAsia="pt-BR"/>
              </w:rPr>
            </w:pPr>
            <w:r w:rsidRPr="004449D4">
              <w:rPr>
                <w:szCs w:val="20"/>
                <w:lang w:eastAsia="pt-BR"/>
              </w:rPr>
              <w:t>1.0</w:t>
            </w:r>
          </w:p>
        </w:tc>
        <w:tc>
          <w:tcPr>
            <w:tcW w:w="5898" w:type="dxa"/>
            <w:vAlign w:val="center"/>
            <w:hideMark/>
          </w:tcPr>
          <w:p w:rsidR="007229F2" w:rsidRPr="004449D4" w:rsidRDefault="004449D4" w:rsidP="008053A5">
            <w:pPr>
              <w:rPr>
                <w:szCs w:val="20"/>
              </w:rPr>
            </w:pPr>
            <w:r w:rsidRPr="004449D4">
              <w:rPr>
                <w:szCs w:val="20"/>
              </w:rPr>
              <w:t>Piso em concreto armado 20MPa</w:t>
            </w:r>
          </w:p>
        </w:tc>
        <w:tc>
          <w:tcPr>
            <w:tcW w:w="1853" w:type="dxa"/>
            <w:noWrap/>
            <w:vAlign w:val="center"/>
            <w:hideMark/>
          </w:tcPr>
          <w:p w:rsidR="007229F2" w:rsidRPr="004449D4" w:rsidRDefault="004449D4" w:rsidP="004F35D2">
            <w:pPr>
              <w:jc w:val="center"/>
              <w:rPr>
                <w:color w:val="0070C0"/>
                <w:szCs w:val="20"/>
              </w:rPr>
            </w:pPr>
            <w:r w:rsidRPr="004449D4">
              <w:rPr>
                <w:szCs w:val="20"/>
              </w:rPr>
              <w:t>450</w:t>
            </w:r>
            <w:r w:rsidR="007229F2" w:rsidRPr="004449D4">
              <w:rPr>
                <w:szCs w:val="20"/>
              </w:rPr>
              <w:t xml:space="preserve"> m²</w:t>
            </w:r>
          </w:p>
        </w:tc>
      </w:tr>
      <w:tr w:rsidR="007229F2" w:rsidRPr="00EB3286" w:rsidTr="00054216">
        <w:trPr>
          <w:trHeight w:val="113"/>
          <w:jc w:val="center"/>
        </w:trPr>
        <w:tc>
          <w:tcPr>
            <w:tcW w:w="754" w:type="dxa"/>
            <w:noWrap/>
            <w:vAlign w:val="center"/>
          </w:tcPr>
          <w:p w:rsidR="007229F2" w:rsidRPr="00AB5AEA" w:rsidRDefault="007229F2" w:rsidP="008053A5">
            <w:pPr>
              <w:jc w:val="center"/>
              <w:rPr>
                <w:color w:val="0070C0"/>
                <w:szCs w:val="20"/>
                <w:lang w:eastAsia="pt-BR"/>
              </w:rPr>
            </w:pPr>
          </w:p>
        </w:tc>
        <w:tc>
          <w:tcPr>
            <w:tcW w:w="5898" w:type="dxa"/>
            <w:vAlign w:val="center"/>
          </w:tcPr>
          <w:p w:rsidR="007229F2" w:rsidRPr="00AB5AEA" w:rsidRDefault="007229F2" w:rsidP="008053A5">
            <w:pPr>
              <w:rPr>
                <w:color w:val="0070C0"/>
                <w:szCs w:val="20"/>
              </w:rPr>
            </w:pPr>
          </w:p>
        </w:tc>
        <w:tc>
          <w:tcPr>
            <w:tcW w:w="1853" w:type="dxa"/>
            <w:noWrap/>
            <w:vAlign w:val="center"/>
          </w:tcPr>
          <w:p w:rsidR="007229F2" w:rsidRPr="00AB5AEA" w:rsidRDefault="007229F2" w:rsidP="008053A5">
            <w:pPr>
              <w:jc w:val="center"/>
              <w:rPr>
                <w:color w:val="0070C0"/>
                <w:szCs w:val="20"/>
              </w:rPr>
            </w:pPr>
          </w:p>
        </w:tc>
      </w:tr>
      <w:tr w:rsidR="007229F2" w:rsidRPr="00EB3286" w:rsidTr="00054216">
        <w:trPr>
          <w:trHeight w:val="113"/>
          <w:jc w:val="center"/>
        </w:trPr>
        <w:tc>
          <w:tcPr>
            <w:tcW w:w="754" w:type="dxa"/>
            <w:noWrap/>
            <w:vAlign w:val="center"/>
          </w:tcPr>
          <w:p w:rsidR="007229F2" w:rsidRPr="00AB5AEA" w:rsidRDefault="007229F2" w:rsidP="008053A5">
            <w:pPr>
              <w:jc w:val="center"/>
              <w:rPr>
                <w:color w:val="0070C0"/>
                <w:szCs w:val="20"/>
                <w:lang w:eastAsia="pt-BR"/>
              </w:rPr>
            </w:pPr>
          </w:p>
        </w:tc>
        <w:tc>
          <w:tcPr>
            <w:tcW w:w="5898" w:type="dxa"/>
            <w:vAlign w:val="center"/>
          </w:tcPr>
          <w:p w:rsidR="007229F2" w:rsidRPr="00AB5AEA" w:rsidRDefault="007229F2" w:rsidP="008053A5">
            <w:pPr>
              <w:rPr>
                <w:color w:val="0070C0"/>
                <w:szCs w:val="20"/>
              </w:rPr>
            </w:pPr>
          </w:p>
        </w:tc>
        <w:tc>
          <w:tcPr>
            <w:tcW w:w="1853" w:type="dxa"/>
            <w:noWrap/>
            <w:vAlign w:val="center"/>
          </w:tcPr>
          <w:p w:rsidR="007229F2" w:rsidRPr="00AB5AEA" w:rsidRDefault="007229F2" w:rsidP="008053A5">
            <w:pPr>
              <w:jc w:val="center"/>
              <w:rPr>
                <w:color w:val="0070C0"/>
                <w:szCs w:val="20"/>
              </w:rPr>
            </w:pPr>
          </w:p>
        </w:tc>
      </w:tr>
    </w:tbl>
    <w:p w:rsidR="00D7459C" w:rsidRPr="00D7459C" w:rsidRDefault="00D7459C" w:rsidP="00713A43"/>
    <w:p w:rsidR="005B2B2E" w:rsidRPr="000438AC" w:rsidRDefault="000438AC" w:rsidP="00AB39D9">
      <w:pPr>
        <w:pStyle w:val="PargrafodaLista"/>
        <w:numPr>
          <w:ilvl w:val="0"/>
          <w:numId w:val="19"/>
        </w:numPr>
        <w:ind w:left="1416"/>
      </w:pPr>
      <w:r w:rsidRPr="000438AC">
        <w:t>É permitido o somatório dos quantitativos estipulados na alínea “</w:t>
      </w:r>
      <w:r w:rsidRPr="009C54C0">
        <w:t>c</w:t>
      </w:r>
      <w:r w:rsidRPr="000438AC">
        <w:t>”, mediante comprovação em mais de um atestado</w:t>
      </w:r>
      <w:r w:rsidR="00A84AC7">
        <w:t>;</w:t>
      </w:r>
    </w:p>
    <w:p w:rsidR="008802D6" w:rsidRPr="00CE3DAC" w:rsidRDefault="008802D6" w:rsidP="00DF2DAA">
      <w:pPr>
        <w:ind w:left="696"/>
      </w:pPr>
    </w:p>
    <w:p w:rsidR="00AB5AEA" w:rsidRPr="00AB5AEA" w:rsidRDefault="00794273" w:rsidP="00AB39D9">
      <w:pPr>
        <w:pStyle w:val="PargrafodaLista"/>
        <w:numPr>
          <w:ilvl w:val="0"/>
          <w:numId w:val="19"/>
        </w:numPr>
        <w:ind w:left="1416"/>
        <w:rPr>
          <w:bCs/>
        </w:rPr>
      </w:pPr>
      <w:r w:rsidRPr="00C34142">
        <w:t>Definem-se como obras similares</w:t>
      </w:r>
      <w:r w:rsidRPr="00671A34">
        <w:rPr>
          <w:color w:val="0070C0"/>
        </w:rPr>
        <w:t xml:space="preserve">: </w:t>
      </w:r>
      <w:r w:rsidR="00476163" w:rsidRPr="00476163">
        <w:rPr>
          <w:szCs w:val="20"/>
        </w:rPr>
        <w:t xml:space="preserve">aquelas que apresentam características técnicas semelhantes às descritas nas Especificações Técnicas, especialmente as de </w:t>
      </w:r>
      <w:r w:rsidR="00190C55">
        <w:rPr>
          <w:szCs w:val="20"/>
        </w:rPr>
        <w:t>pavimentação de ruas</w:t>
      </w:r>
      <w:r w:rsidR="00476163" w:rsidRPr="00476163">
        <w:rPr>
          <w:szCs w:val="20"/>
        </w:rPr>
        <w:t>.</w:t>
      </w:r>
    </w:p>
    <w:p w:rsidR="00AB5AEA" w:rsidRDefault="00476163" w:rsidP="00DF2DAA">
      <w:pPr>
        <w:pStyle w:val="PargrafodaLista"/>
        <w:numPr>
          <w:ilvl w:val="0"/>
          <w:numId w:val="0"/>
        </w:numPr>
        <w:ind w:left="1416"/>
        <w:rPr>
          <w:color w:val="FF0000"/>
        </w:rPr>
      </w:pPr>
      <w:r>
        <w:rPr>
          <w:color w:val="FF0000"/>
        </w:rPr>
        <w:t xml:space="preserve"> </w:t>
      </w:r>
    </w:p>
    <w:p w:rsidR="00794273" w:rsidRDefault="00794273" w:rsidP="00AB39D9">
      <w:pPr>
        <w:pStyle w:val="PargrafodaLista"/>
        <w:numPr>
          <w:ilvl w:val="0"/>
          <w:numId w:val="19"/>
        </w:numPr>
        <w:ind w:left="1416"/>
        <w:rPr>
          <w:color w:val="0070C0"/>
        </w:rPr>
      </w:pPr>
      <w:r w:rsidRPr="00D97FBF">
        <w:t xml:space="preserve">Definem-se como obras de porte e complexidade similares àquelas que apresentam grandezas e características técnicas semelhantes às descritas no </w:t>
      </w:r>
      <w:r w:rsidRPr="00476163">
        <w:t>Projeto Básico – Anexo V</w:t>
      </w:r>
      <w:r w:rsidR="00480C5F" w:rsidRPr="00476163">
        <w:t>I</w:t>
      </w:r>
      <w:r w:rsidRPr="00D97FBF">
        <w:t xml:space="preserve">, parte integrante deste </w:t>
      </w:r>
      <w:r w:rsidR="002C463C">
        <w:t>Termo de Referência</w:t>
      </w:r>
      <w:r w:rsidRPr="00D97FBF">
        <w:rPr>
          <w:color w:val="0070C0"/>
        </w:rPr>
        <w:t>;</w:t>
      </w:r>
    </w:p>
    <w:p w:rsidR="003E532D" w:rsidRPr="00D97FBF" w:rsidRDefault="003E532D" w:rsidP="00DF2DAA">
      <w:pPr>
        <w:ind w:left="696"/>
      </w:pPr>
    </w:p>
    <w:p w:rsidR="00AB5AEA" w:rsidRDefault="005B2B2E" w:rsidP="004076B5">
      <w:pPr>
        <w:pStyle w:val="PargrafodaLista"/>
        <w:numPr>
          <w:ilvl w:val="0"/>
          <w:numId w:val="19"/>
        </w:numPr>
        <w:tabs>
          <w:tab w:val="left" w:pos="1572"/>
        </w:tabs>
        <w:ind w:left="1416"/>
      </w:pPr>
      <w:proofErr w:type="gramStart"/>
      <w:r w:rsidRPr="00A0036B">
        <w:t>Deverá(</w:t>
      </w:r>
      <w:proofErr w:type="gramEnd"/>
      <w:r w:rsidRPr="00A0036B">
        <w:t>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r w:rsidR="00476163">
        <w:tab/>
      </w:r>
    </w:p>
    <w:p w:rsidR="005B2B2E" w:rsidRPr="00566459" w:rsidRDefault="005B2B2E" w:rsidP="00AB39D9">
      <w:pPr>
        <w:pStyle w:val="PargrafodaLista"/>
        <w:numPr>
          <w:ilvl w:val="0"/>
          <w:numId w:val="18"/>
        </w:numPr>
      </w:pPr>
      <w:r w:rsidRPr="00EB3286">
        <w:t xml:space="preserve">Comprovação de que a licitante possui em seu quadro permanente, na data da entrega da proposta, </w:t>
      </w:r>
      <w:r w:rsidRPr="00B662A5">
        <w:t xml:space="preserve">profissional </w:t>
      </w:r>
      <w:r w:rsidR="001806E3" w:rsidRPr="00B662A5">
        <w:t>de nível superior ou outro devidamente reconhecido pela entidade competente,</w:t>
      </w:r>
      <w:r w:rsidR="002C463C">
        <w:t xml:space="preserve"> </w:t>
      </w:r>
      <w:r w:rsidRPr="00EB3286">
        <w:t xml:space="preserve">detentor de atestado de responsabilidade técnica, e devidamente registrado no CREA, acompanhado da respectiva Certidão de Acervo Técnico – CAT, expedida por este Conselho, que comprove ter o profissional executado </w:t>
      </w:r>
      <w:r w:rsidR="001806E3" w:rsidRPr="001806E3">
        <w:t>serviço relativo à obra de</w:t>
      </w:r>
      <w:r w:rsidR="00476163">
        <w:t xml:space="preserve"> construção</w:t>
      </w:r>
      <w:r w:rsidR="00476163" w:rsidRPr="00374F72">
        <w:rPr>
          <w:sz w:val="24"/>
        </w:rPr>
        <w:t xml:space="preserve"> </w:t>
      </w:r>
      <w:r w:rsidR="00476163" w:rsidRPr="003267AD">
        <w:rPr>
          <w:szCs w:val="20"/>
        </w:rPr>
        <w:t xml:space="preserve">de </w:t>
      </w:r>
      <w:r w:rsidR="003267AD">
        <w:rPr>
          <w:szCs w:val="20"/>
        </w:rPr>
        <w:t xml:space="preserve">pavimentação de vias, </w:t>
      </w:r>
      <w:r w:rsidR="00476163" w:rsidRPr="003267AD">
        <w:rPr>
          <w:szCs w:val="20"/>
        </w:rPr>
        <w:t>ou obras similares de porte e complexidade ao objeto desta licitação.</w:t>
      </w:r>
      <w:r w:rsidRPr="003267AD">
        <w:rPr>
          <w:color w:val="0070C0"/>
          <w:szCs w:val="20"/>
        </w:rPr>
        <w:t>.</w:t>
      </w:r>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Pr="00955085" w:rsidRDefault="00DF2DAA" w:rsidP="00AB39D9">
      <w:pPr>
        <w:pStyle w:val="PargrafodaLista"/>
        <w:numPr>
          <w:ilvl w:val="0"/>
          <w:numId w:val="29"/>
        </w:numPr>
        <w:ind w:left="1418" w:hanging="425"/>
      </w:pPr>
      <w:r w:rsidRPr="00955085">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Pr="00955085" w:rsidRDefault="003B493D" w:rsidP="00AB39D9">
      <w:pPr>
        <w:pStyle w:val="PargrafodaLista"/>
        <w:numPr>
          <w:ilvl w:val="0"/>
          <w:numId w:val="29"/>
        </w:numPr>
        <w:ind w:left="1418" w:hanging="425"/>
      </w:pPr>
      <w:r>
        <w:t>Q</w:t>
      </w:r>
      <w:r w:rsidR="00DF2DAA" w:rsidRPr="003B493D">
        <w:t xml:space="preserve">uando se tratar de dirigente ou sócio da licitante tal comprovação será </w:t>
      </w:r>
      <w:r w:rsidR="00DF2DAA" w:rsidRPr="00955085">
        <w:t>através do ato constitutivo da mesma;</w:t>
      </w:r>
    </w:p>
    <w:p w:rsidR="003B493D" w:rsidRDefault="003B493D" w:rsidP="003B493D">
      <w:pPr>
        <w:pStyle w:val="PargrafodaLista"/>
        <w:numPr>
          <w:ilvl w:val="0"/>
          <w:numId w:val="0"/>
        </w:numPr>
        <w:ind w:left="720"/>
      </w:pPr>
    </w:p>
    <w:p w:rsidR="00DF2DAA" w:rsidRPr="003B493D" w:rsidRDefault="00DF2DAA" w:rsidP="00AB39D9">
      <w:pPr>
        <w:pStyle w:val="PargrafodaLista"/>
        <w:numPr>
          <w:ilvl w:val="0"/>
          <w:numId w:val="29"/>
        </w:numPr>
        <w:ind w:left="1418" w:hanging="425"/>
      </w:pPr>
      <w:r w:rsidRPr="003B493D">
        <w:t>No caso de duas ou mais licitantes apresentarem atestados de um mesmo profissional como responsável técnico, como comprovação de qualificação técnica, ambas serão inabilitadas.</w:t>
      </w:r>
    </w:p>
    <w:p w:rsidR="003E532D" w:rsidRPr="00EB3286" w:rsidRDefault="003E532D" w:rsidP="005B2B2E">
      <w:pPr>
        <w:rPr>
          <w:szCs w:val="20"/>
        </w:rPr>
      </w:pPr>
    </w:p>
    <w:p w:rsidR="005B2B2E" w:rsidRPr="00EB3286" w:rsidRDefault="0069094E" w:rsidP="0018698C">
      <w:pPr>
        <w:pStyle w:val="Ttulo1"/>
      </w:pPr>
      <w:bookmarkStart w:id="19" w:name="_Toc514937651"/>
      <w:r w:rsidRPr="007C051D">
        <w:t>ORÇAMENTO DE REFERÊNCIA</w:t>
      </w:r>
      <w:r w:rsidR="0018698C" w:rsidRPr="007C051D">
        <w:t xml:space="preserve"> OU</w:t>
      </w:r>
      <w:r w:rsidR="008E5E02" w:rsidRPr="007C051D">
        <w:t xml:space="preserve"> </w:t>
      </w:r>
      <w:r w:rsidR="003247AE" w:rsidRPr="007C051D">
        <w:t>ESTIMATIVA DE CUSTO,</w:t>
      </w:r>
      <w:r w:rsidR="003247AE">
        <w:t xml:space="preserve"> REFERÊNCIA DE PREÇOS E </w:t>
      </w:r>
      <w:r w:rsidR="005B2B2E" w:rsidRPr="00EB3286">
        <w:t>DOTAÇÃO ORÇAMENTÁRIA</w:t>
      </w:r>
      <w:bookmarkEnd w:id="19"/>
    </w:p>
    <w:p w:rsidR="00BB23E2" w:rsidRDefault="00BB23E2" w:rsidP="003267AD">
      <w:pPr>
        <w:ind w:firstLine="708"/>
        <w:rPr>
          <w:color w:val="000000"/>
        </w:rPr>
      </w:pPr>
    </w:p>
    <w:p w:rsidR="00B83081" w:rsidRPr="009C54C0" w:rsidRDefault="00B83081" w:rsidP="00713A43">
      <w:pPr>
        <w:pStyle w:val="Ttulo2"/>
        <w:rPr>
          <w:szCs w:val="20"/>
        </w:rPr>
      </w:pPr>
      <w:bookmarkStart w:id="20" w:name="_Ref449450747"/>
      <w:r w:rsidRPr="009C54C0">
        <w:t xml:space="preserve">Os recursos orçamentários em que correrão as despesas da presente contratação são oriundos do </w:t>
      </w:r>
      <w:r w:rsidR="00DA56DE" w:rsidRPr="009C54C0">
        <w:rPr>
          <w:szCs w:val="20"/>
        </w:rPr>
        <w:t>Programa de Trabalho nº 15.244.2029.7</w:t>
      </w:r>
      <w:proofErr w:type="gramStart"/>
      <w:r w:rsidR="00DA56DE" w:rsidRPr="009C54C0">
        <w:rPr>
          <w:szCs w:val="20"/>
        </w:rPr>
        <w:t>k66.</w:t>
      </w:r>
      <w:proofErr w:type="gramEnd"/>
      <w:r w:rsidR="00DA56DE" w:rsidRPr="009C54C0">
        <w:rPr>
          <w:szCs w:val="20"/>
        </w:rPr>
        <w:t>0027- Apoio a Projetos de Desenvolvimento Sustentável Local Integrado – no Estado de Alagoas ,</w:t>
      </w:r>
      <w:r w:rsidRPr="009C54C0">
        <w:rPr>
          <w:szCs w:val="20"/>
        </w:rPr>
        <w:t xml:space="preserve">sob a gestão da Área </w:t>
      </w:r>
      <w:r w:rsidR="007C051D" w:rsidRPr="009C54C0">
        <w:rPr>
          <w:szCs w:val="20"/>
        </w:rPr>
        <w:t xml:space="preserve">de </w:t>
      </w:r>
      <w:r w:rsidR="00811250" w:rsidRPr="009C54C0">
        <w:rPr>
          <w:szCs w:val="20"/>
        </w:rPr>
        <w:t>I</w:t>
      </w:r>
      <w:r w:rsidR="007C051D" w:rsidRPr="009C54C0">
        <w:rPr>
          <w:szCs w:val="20"/>
        </w:rPr>
        <w:t>nfraestrutura Regional</w:t>
      </w:r>
      <w:r w:rsidRPr="009C54C0">
        <w:rPr>
          <w:szCs w:val="20"/>
        </w:rPr>
        <w:t xml:space="preserve"> da Codevasf</w:t>
      </w:r>
      <w:r w:rsidR="00F56784">
        <w:rPr>
          <w:szCs w:val="20"/>
        </w:rPr>
        <w:t xml:space="preserve"> - PTRES Nº 152096</w:t>
      </w:r>
      <w:r w:rsidR="00F56784" w:rsidRPr="009C54C0">
        <w:rPr>
          <w:szCs w:val="20"/>
        </w:rPr>
        <w:t xml:space="preserve"> – Despesas de Capital – CAT 4</w:t>
      </w:r>
      <w:r w:rsidRPr="009C54C0">
        <w:rPr>
          <w:szCs w:val="20"/>
        </w:rPr>
        <w:t>.</w:t>
      </w:r>
    </w:p>
    <w:p w:rsidR="00B83081" w:rsidRDefault="00B83081" w:rsidP="00B83081"/>
    <w:p w:rsidR="00CE364C" w:rsidRPr="001F4241" w:rsidRDefault="008C5153" w:rsidP="00CE364C">
      <w:pPr>
        <w:pStyle w:val="Ttulo2"/>
      </w:pPr>
      <w:r w:rsidRPr="00F362BC">
        <w:t xml:space="preserve">O valor estimado para a contratação dos insumos, obras e serviços de engenharia objeto deste Termo de Referência é </w:t>
      </w:r>
      <w:r w:rsidR="00997519">
        <w:t>PÚBLICO</w:t>
      </w:r>
      <w:r w:rsidRPr="00F362BC">
        <w:t xml:space="preserve">, conforme art. 34 da </w:t>
      </w:r>
      <w:r w:rsidRPr="001F4241">
        <w:t>Lei nº 13.303/2016.</w:t>
      </w:r>
      <w:r w:rsidR="00302DA3" w:rsidRPr="001F4241">
        <w:t xml:space="preserve"> </w:t>
      </w:r>
    </w:p>
    <w:p w:rsidR="00CE364C" w:rsidRPr="00B83081" w:rsidRDefault="00CE364C" w:rsidP="00B83081"/>
    <w:p w:rsidR="00074476" w:rsidRPr="00F46284" w:rsidRDefault="00074476" w:rsidP="00074476">
      <w:pPr>
        <w:pStyle w:val="TextosemFormatao"/>
        <w:ind w:left="851" w:hanging="491"/>
        <w:jc w:val="both"/>
        <w:rPr>
          <w:rFonts w:ascii="Times New Roman" w:hAnsi="Times New Roman"/>
          <w:sz w:val="24"/>
        </w:rPr>
      </w:pPr>
      <w:r>
        <w:rPr>
          <w:rFonts w:ascii="Arial" w:hAnsi="Arial" w:cs="Arial"/>
        </w:rPr>
        <w:t xml:space="preserve">       </w:t>
      </w:r>
      <w:r w:rsidR="00CE364C" w:rsidRPr="00997519">
        <w:rPr>
          <w:rFonts w:ascii="Arial" w:hAnsi="Arial" w:cs="Arial"/>
        </w:rPr>
        <w:t>O valor estimado para a contratação d</w:t>
      </w:r>
      <w:r w:rsidRPr="00997519">
        <w:rPr>
          <w:rFonts w:ascii="Arial" w:hAnsi="Arial" w:cs="Arial"/>
        </w:rPr>
        <w:t>as</w:t>
      </w:r>
      <w:r w:rsidR="00CE364C" w:rsidRPr="00997519">
        <w:rPr>
          <w:rFonts w:ascii="Arial" w:hAnsi="Arial" w:cs="Arial"/>
        </w:rPr>
        <w:t xml:space="preserve"> obras e serviços de engenharia objeto</w:t>
      </w:r>
      <w:proofErr w:type="gramStart"/>
      <w:r w:rsidR="00CE364C" w:rsidRPr="00997519">
        <w:rPr>
          <w:rFonts w:ascii="Arial" w:hAnsi="Arial" w:cs="Arial"/>
        </w:rPr>
        <w:t xml:space="preserve"> </w:t>
      </w:r>
      <w:r w:rsidRPr="00997519">
        <w:rPr>
          <w:rFonts w:ascii="Arial" w:hAnsi="Arial" w:cs="Arial"/>
        </w:rPr>
        <w:t xml:space="preserve"> </w:t>
      </w:r>
      <w:proofErr w:type="gramEnd"/>
      <w:r w:rsidR="00CE364C" w:rsidRPr="00997519">
        <w:rPr>
          <w:rFonts w:ascii="Arial" w:hAnsi="Arial" w:cs="Arial"/>
        </w:rPr>
        <w:t xml:space="preserve">deste Termo de Referência, é de </w:t>
      </w:r>
      <w:r w:rsidR="002E7336" w:rsidRPr="00FC2188">
        <w:rPr>
          <w:rFonts w:ascii="Arial" w:hAnsi="Arial" w:cs="Arial"/>
          <w:b/>
        </w:rPr>
        <w:t xml:space="preserve">R$ </w:t>
      </w:r>
      <w:r w:rsidR="00FC2188" w:rsidRPr="00FC2188">
        <w:rPr>
          <w:rFonts w:ascii="Arial" w:hAnsi="Arial" w:cs="Arial"/>
          <w:b/>
        </w:rPr>
        <w:t>201.445,36</w:t>
      </w:r>
      <w:r w:rsidR="00643B72" w:rsidRPr="00FC2188">
        <w:rPr>
          <w:rFonts w:ascii="Arial" w:hAnsi="Arial" w:cs="Arial"/>
        </w:rPr>
        <w:t xml:space="preserve"> </w:t>
      </w:r>
      <w:r w:rsidR="002E7336" w:rsidRPr="00FC2188">
        <w:rPr>
          <w:rFonts w:ascii="Arial" w:hAnsi="Arial" w:cs="Arial"/>
          <w:b/>
        </w:rPr>
        <w:t>(</w:t>
      </w:r>
      <w:r w:rsidR="00FC2188" w:rsidRPr="00FC2188">
        <w:rPr>
          <w:rFonts w:ascii="Arial" w:hAnsi="Arial" w:cs="Arial"/>
          <w:b/>
        </w:rPr>
        <w:t>duzentos e um mil, quatrocentos e quarenta e cinco reais e trinta e seis</w:t>
      </w:r>
      <w:r w:rsidR="00503A6D" w:rsidRPr="00FC2188">
        <w:rPr>
          <w:rFonts w:ascii="Arial" w:hAnsi="Arial" w:cs="Arial"/>
          <w:b/>
        </w:rPr>
        <w:t xml:space="preserve"> centavos</w:t>
      </w:r>
      <w:r w:rsidR="002E7336" w:rsidRPr="00FC2188">
        <w:rPr>
          <w:rFonts w:ascii="Arial" w:hAnsi="Arial" w:cs="Arial"/>
          <w:b/>
        </w:rPr>
        <w:t>)</w:t>
      </w:r>
      <w:r w:rsidR="00CE364C" w:rsidRPr="00FC2188">
        <w:rPr>
          <w:rFonts w:ascii="Arial" w:hAnsi="Arial" w:cs="Arial"/>
          <w:b/>
        </w:rPr>
        <w:t>,</w:t>
      </w:r>
      <w:bookmarkEnd w:id="20"/>
      <w:r w:rsidR="002E7336">
        <w:rPr>
          <w:rFonts w:ascii="Arial" w:hAnsi="Arial" w:cs="Arial"/>
        </w:rPr>
        <w:t xml:space="preserve"> </w:t>
      </w:r>
      <w:r w:rsidRPr="001F4241">
        <w:rPr>
          <w:rFonts w:ascii="Arial" w:hAnsi="Arial" w:cs="Arial"/>
          <w:color w:val="000000"/>
        </w:rPr>
        <w:t>a preços de</w:t>
      </w:r>
      <w:r w:rsidRPr="00997519">
        <w:rPr>
          <w:rFonts w:ascii="Arial" w:hAnsi="Arial" w:cs="Arial"/>
          <w:color w:val="000000"/>
        </w:rPr>
        <w:t xml:space="preserve"> </w:t>
      </w:r>
      <w:r w:rsidR="00755BE3" w:rsidRPr="00BF0FA0">
        <w:rPr>
          <w:rFonts w:ascii="Arial" w:hAnsi="Arial" w:cs="Arial"/>
          <w:color w:val="000000"/>
        </w:rPr>
        <w:t>fevereiro</w:t>
      </w:r>
      <w:r w:rsidRPr="00BF0FA0">
        <w:rPr>
          <w:rFonts w:ascii="Arial" w:hAnsi="Arial" w:cs="Arial"/>
          <w:color w:val="000000"/>
        </w:rPr>
        <w:t>/201</w:t>
      </w:r>
      <w:r w:rsidR="00755BE3" w:rsidRPr="00BF0FA0">
        <w:rPr>
          <w:rFonts w:ascii="Arial" w:hAnsi="Arial" w:cs="Arial"/>
          <w:color w:val="000000"/>
        </w:rPr>
        <w:t>9</w:t>
      </w:r>
      <w:r w:rsidRPr="00BF0FA0">
        <w:rPr>
          <w:rFonts w:ascii="Arial" w:hAnsi="Arial" w:cs="Arial"/>
          <w:color w:val="000000"/>
        </w:rPr>
        <w:t>.</w:t>
      </w:r>
    </w:p>
    <w:p w:rsidR="005B2B2E" w:rsidRPr="00074476" w:rsidRDefault="005B2B2E" w:rsidP="00074476">
      <w:pPr>
        <w:pStyle w:val="Ttulo2"/>
        <w:numPr>
          <w:ilvl w:val="0"/>
          <w:numId w:val="0"/>
        </w:numPr>
        <w:tabs>
          <w:tab w:val="left" w:pos="709"/>
        </w:tabs>
      </w:pPr>
    </w:p>
    <w:p w:rsidR="005B2B2E" w:rsidRPr="00997519" w:rsidRDefault="005B2B2E" w:rsidP="00713A43">
      <w:pPr>
        <w:pStyle w:val="Ttulo2"/>
        <w:rPr>
          <w:highlight w:val="yellow"/>
        </w:rPr>
      </w:pPr>
      <w:r w:rsidRPr="00EB3286">
        <w:t xml:space="preserve">Estão inclusos no valor </w:t>
      </w:r>
      <w:r w:rsidRPr="00074476">
        <w:t xml:space="preserve">acima, </w:t>
      </w:r>
      <w:r w:rsidRPr="00EB3286">
        <w:t xml:space="preserve">o BDI, os encargos sociais, as taxas, os impostos e os emolumentos. Os quantitativos e </w:t>
      </w:r>
      <w:r w:rsidR="00831FB8">
        <w:t xml:space="preserve">os preços de referência da para os itens </w:t>
      </w:r>
      <w:r w:rsidR="00D83EA6">
        <w:t>necessários à execução do objeto</w:t>
      </w:r>
      <w:r w:rsidRPr="00EB3286">
        <w:t xml:space="preserve"> constam da Planilha </w:t>
      </w:r>
      <w:r w:rsidR="00D83EA6">
        <w:t>de Custos do Valor do Orçamento de Referência</w:t>
      </w:r>
      <w:r w:rsidR="002A30E8">
        <w:t>,</w:t>
      </w:r>
      <w:r w:rsidRPr="001F4241">
        <w:t xml:space="preserve"> parte integrante deste Termo de Referência.</w:t>
      </w:r>
    </w:p>
    <w:p w:rsidR="005B2B2E" w:rsidRPr="00EB3286" w:rsidRDefault="005B2B2E" w:rsidP="00713A43">
      <w:pPr>
        <w:pStyle w:val="Ttulo2"/>
        <w:numPr>
          <w:ilvl w:val="0"/>
          <w:numId w:val="0"/>
        </w:numPr>
      </w:pPr>
    </w:p>
    <w:p w:rsidR="005B2B2E" w:rsidRPr="003D4AAB" w:rsidRDefault="00C94F77" w:rsidP="00713A43">
      <w:pPr>
        <w:pStyle w:val="Ttulo2"/>
      </w:pPr>
      <w:r w:rsidRPr="00EB3286">
        <w:t xml:space="preserve">O valor estimado para a contratação foi elaborado com base no </w:t>
      </w:r>
      <w:r w:rsidRPr="003D4AAB">
        <w:t>Sistema de Preços, Custos e Índices da Caixa Econômica Federal (SINAPI),</w:t>
      </w:r>
      <w:r w:rsidRPr="00EB3286">
        <w:t xml:space="preserve"> para o </w:t>
      </w:r>
      <w:r w:rsidRPr="003D4AAB">
        <w:t xml:space="preserve">estado de </w:t>
      </w:r>
      <w:r w:rsidR="00074476">
        <w:t>Alagoas</w:t>
      </w:r>
      <w:r w:rsidRPr="00EB3286">
        <w:t xml:space="preserve">, na data-base de </w:t>
      </w:r>
      <w:r w:rsidR="003D4AAB" w:rsidRPr="003D4AAB">
        <w:t>0</w:t>
      </w:r>
      <w:r w:rsidR="00484B26">
        <w:t>9</w:t>
      </w:r>
      <w:r w:rsidRPr="003D4AAB">
        <w:t>/</w:t>
      </w:r>
      <w:r w:rsidR="003D4AAB" w:rsidRPr="003D4AAB">
        <w:t>2018</w:t>
      </w:r>
      <w:r w:rsidRPr="003D4AAB">
        <w:t>,</w:t>
      </w:r>
      <w:r w:rsidRPr="00EB3286">
        <w:t xml:space="preserve"> </w:t>
      </w:r>
      <w:r w:rsidR="00FB6CD0" w:rsidRPr="00FB6CD0">
        <w:rPr>
          <w:b/>
        </w:rPr>
        <w:t xml:space="preserve">sem </w:t>
      </w:r>
      <w:r w:rsidR="00FB6CD0">
        <w:rPr>
          <w:b/>
        </w:rPr>
        <w:t>desoneração</w:t>
      </w:r>
      <w:r w:rsidRPr="00D11A8E">
        <w:t xml:space="preserve">, </w:t>
      </w:r>
      <w:r w:rsidRPr="00EB3286">
        <w:t xml:space="preserve">atendendo ao disposto na Lei nº </w:t>
      </w:r>
      <w:r w:rsidRPr="00D11A8E">
        <w:t>13.080, de 02/01/2015 (LDO 2015)</w:t>
      </w:r>
      <w:r w:rsidRPr="005B1EE6">
        <w:rPr>
          <w:color w:val="0070C0"/>
        </w:rPr>
        <w:t xml:space="preserve"> </w:t>
      </w:r>
      <w:r w:rsidRPr="00EB3286">
        <w:t xml:space="preserve">e no Decreto nº </w:t>
      </w:r>
      <w:r w:rsidRPr="00D11A8E">
        <w:t>7.983, de 08/04/2013</w:t>
      </w:r>
      <w:r w:rsidRPr="00EB3286">
        <w:t>, já inclusos o BDI, encargos sociais, taxas, impostos e emolumentos</w:t>
      </w:r>
      <w:r w:rsidR="005B2B2E" w:rsidRPr="00EB3286">
        <w:t>.</w:t>
      </w:r>
      <w:r w:rsidR="00A26B97">
        <w:t xml:space="preserve"> </w:t>
      </w:r>
      <w:r w:rsidR="00A26B97" w:rsidRPr="003D4AAB">
        <w:t>Para os serviços e materiais não constantes nos sistemas de custos</w:t>
      </w:r>
      <w:r w:rsidR="00DB2FEA" w:rsidRPr="003D4AAB">
        <w:t xml:space="preserve"> citados acima</w:t>
      </w:r>
      <w:r w:rsidR="00A26B97" w:rsidRPr="003D4AAB">
        <w:t>, foram efetuadas pesquisas de mercado, além de composição de preços unitários elaborados pela Codevasf.</w:t>
      </w:r>
    </w:p>
    <w:p w:rsidR="005B2B2E" w:rsidRDefault="005B2B2E" w:rsidP="00713A43">
      <w:pPr>
        <w:pStyle w:val="Ttulo2"/>
        <w:numPr>
          <w:ilvl w:val="0"/>
          <w:numId w:val="0"/>
        </w:numPr>
      </w:pPr>
    </w:p>
    <w:p w:rsidR="00CE4C2D" w:rsidRPr="003D4AAB" w:rsidRDefault="00CE4C2D" w:rsidP="003B328A">
      <w:pPr>
        <w:pStyle w:val="Ttulo3"/>
      </w:pPr>
      <w:r w:rsidRPr="003D4AAB">
        <w:t xml:space="preserve">No orçamento de referência foram consideradas as seguintes taxas de BDI e Encargos Sociais: </w:t>
      </w:r>
    </w:p>
    <w:p w:rsidR="00CE4C2D" w:rsidRPr="003D4AAB"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CE4C2D" w:rsidRPr="002218EB" w:rsidTr="00CE4C2D">
        <w:trPr>
          <w:trHeight w:val="382"/>
        </w:trPr>
        <w:tc>
          <w:tcPr>
            <w:tcW w:w="2798" w:type="dxa"/>
            <w:gridSpan w:val="2"/>
            <w:vAlign w:val="center"/>
          </w:tcPr>
          <w:p w:rsidR="00CE4C2D" w:rsidRPr="002218EB" w:rsidRDefault="00CE4C2D" w:rsidP="00CE4C2D">
            <w:pPr>
              <w:jc w:val="center"/>
            </w:pPr>
            <w:r w:rsidRPr="002218EB">
              <w:t>BDI:</w:t>
            </w:r>
          </w:p>
        </w:tc>
        <w:tc>
          <w:tcPr>
            <w:tcW w:w="2798" w:type="dxa"/>
            <w:gridSpan w:val="2"/>
            <w:vAlign w:val="center"/>
          </w:tcPr>
          <w:p w:rsidR="00CE4C2D" w:rsidRPr="002218EB" w:rsidRDefault="00CE4C2D" w:rsidP="00FB6CD0">
            <w:pPr>
              <w:jc w:val="center"/>
              <w:rPr>
                <w:color w:val="0070C0"/>
              </w:rPr>
            </w:pPr>
            <w:r w:rsidRPr="002218EB">
              <w:t xml:space="preserve">Serviços: </w:t>
            </w:r>
            <w:r w:rsidR="002A32BC" w:rsidRPr="002218EB">
              <w:t>2</w:t>
            </w:r>
            <w:r w:rsidR="00FB6CD0" w:rsidRPr="002218EB">
              <w:t>2,12</w:t>
            </w:r>
            <w:r w:rsidRPr="002218EB">
              <w:t>%</w:t>
            </w:r>
          </w:p>
        </w:tc>
        <w:tc>
          <w:tcPr>
            <w:tcW w:w="2798" w:type="dxa"/>
            <w:gridSpan w:val="2"/>
            <w:vAlign w:val="center"/>
          </w:tcPr>
          <w:p w:rsidR="00CE4C2D" w:rsidRPr="002218EB" w:rsidRDefault="00CE4C2D" w:rsidP="00643B72">
            <w:pPr>
              <w:jc w:val="center"/>
              <w:rPr>
                <w:b/>
                <w:color w:val="0070C0"/>
              </w:rPr>
            </w:pPr>
            <w:r w:rsidRPr="002218EB">
              <w:t xml:space="preserve">Fornecimento: </w:t>
            </w:r>
            <w:r w:rsidR="00F362BC" w:rsidRPr="002218EB">
              <w:t>14.</w:t>
            </w:r>
            <w:r w:rsidR="00F362BC" w:rsidRPr="00847E33">
              <w:t>02</w:t>
            </w:r>
            <w:r w:rsidRPr="00847E33">
              <w:rPr>
                <w:b/>
              </w:rPr>
              <w:t>%</w:t>
            </w:r>
          </w:p>
        </w:tc>
      </w:tr>
      <w:tr w:rsidR="00CE4C2D" w:rsidRPr="002218EB" w:rsidTr="00CE4C2D">
        <w:trPr>
          <w:trHeight w:val="382"/>
        </w:trPr>
        <w:tc>
          <w:tcPr>
            <w:tcW w:w="2798" w:type="dxa"/>
            <w:gridSpan w:val="2"/>
            <w:vAlign w:val="center"/>
          </w:tcPr>
          <w:p w:rsidR="00CE4C2D" w:rsidRPr="002218EB" w:rsidRDefault="00CE4C2D" w:rsidP="00CE4C2D">
            <w:pPr>
              <w:jc w:val="center"/>
            </w:pPr>
            <w:r w:rsidRPr="002218EB">
              <w:t>ENCARGOS SOCIAIS:</w:t>
            </w:r>
          </w:p>
        </w:tc>
        <w:tc>
          <w:tcPr>
            <w:tcW w:w="2798" w:type="dxa"/>
            <w:gridSpan w:val="2"/>
            <w:vAlign w:val="center"/>
          </w:tcPr>
          <w:p w:rsidR="00CE4C2D" w:rsidRPr="002218EB" w:rsidRDefault="00FB6CD0" w:rsidP="00CE4C2D">
            <w:pPr>
              <w:jc w:val="center"/>
              <w:rPr>
                <w:color w:val="0070C0"/>
              </w:rPr>
            </w:pPr>
            <w:r w:rsidRPr="002218EB">
              <w:t>115,49</w:t>
            </w:r>
            <w:r w:rsidR="00CE4C2D" w:rsidRPr="002218EB">
              <w:t>% Horista</w:t>
            </w:r>
          </w:p>
        </w:tc>
        <w:tc>
          <w:tcPr>
            <w:tcW w:w="2798" w:type="dxa"/>
            <w:gridSpan w:val="2"/>
            <w:vAlign w:val="center"/>
          </w:tcPr>
          <w:p w:rsidR="00CE4C2D" w:rsidRPr="002218EB" w:rsidRDefault="00FB6CD0" w:rsidP="00617AA0">
            <w:pPr>
              <w:jc w:val="center"/>
              <w:rPr>
                <w:color w:val="0070C0"/>
              </w:rPr>
            </w:pPr>
            <w:r w:rsidRPr="002218EB">
              <w:t>70,84</w:t>
            </w:r>
            <w:r w:rsidR="00CE4C2D" w:rsidRPr="002218EB">
              <w:t>% Mensalista</w:t>
            </w:r>
          </w:p>
        </w:tc>
      </w:tr>
      <w:tr w:rsidR="002218EB" w:rsidRPr="002218EB" w:rsidTr="00CE4C2D">
        <w:trPr>
          <w:trHeight w:val="382"/>
        </w:trPr>
        <w:tc>
          <w:tcPr>
            <w:tcW w:w="2098" w:type="dxa"/>
            <w:vAlign w:val="center"/>
          </w:tcPr>
          <w:p w:rsidR="00CE4C2D" w:rsidRPr="002218EB" w:rsidRDefault="005D523C" w:rsidP="00CE4C2D">
            <w:pPr>
              <w:jc w:val="center"/>
            </w:pPr>
            <w:r w:rsidRPr="002218EB">
              <w:t xml:space="preserve"> </w:t>
            </w:r>
            <w:r w:rsidR="007F3C27" w:rsidRPr="002218EB">
              <w:t xml:space="preserve"> </w:t>
            </w:r>
            <w:r w:rsidR="00354CF8" w:rsidRPr="002218EB">
              <w:t xml:space="preserve"> </w:t>
            </w:r>
            <w:r w:rsidR="00CE4C2D" w:rsidRPr="002218EB">
              <w:t>OUTROS:</w:t>
            </w:r>
          </w:p>
        </w:tc>
        <w:tc>
          <w:tcPr>
            <w:tcW w:w="2099" w:type="dxa"/>
            <w:gridSpan w:val="2"/>
            <w:vAlign w:val="center"/>
          </w:tcPr>
          <w:p w:rsidR="00CE4C2D" w:rsidRPr="002218EB" w:rsidRDefault="00F362BC" w:rsidP="00F362BC">
            <w:pPr>
              <w:jc w:val="center"/>
            </w:pPr>
            <w:r w:rsidRPr="002218EB">
              <w:t>PIS: 0,65%</w:t>
            </w:r>
          </w:p>
        </w:tc>
        <w:tc>
          <w:tcPr>
            <w:tcW w:w="2098" w:type="dxa"/>
            <w:gridSpan w:val="2"/>
            <w:vAlign w:val="center"/>
          </w:tcPr>
          <w:p w:rsidR="00CE4C2D" w:rsidRPr="002218EB" w:rsidRDefault="00CE4C2D" w:rsidP="00F362BC">
            <w:pPr>
              <w:jc w:val="center"/>
            </w:pPr>
            <w:r w:rsidRPr="002218EB">
              <w:t xml:space="preserve">COFINS: </w:t>
            </w:r>
            <w:r w:rsidR="00F362BC" w:rsidRPr="002218EB">
              <w:t>3</w:t>
            </w:r>
            <w:r w:rsidRPr="002218EB">
              <w:t>%</w:t>
            </w:r>
          </w:p>
        </w:tc>
        <w:tc>
          <w:tcPr>
            <w:tcW w:w="2099" w:type="dxa"/>
            <w:vAlign w:val="center"/>
          </w:tcPr>
          <w:p w:rsidR="00CE4C2D" w:rsidRPr="002218EB" w:rsidRDefault="00CE4C2D" w:rsidP="00FB6CD0">
            <w:pPr>
              <w:jc w:val="center"/>
            </w:pPr>
            <w:r w:rsidRPr="002218EB">
              <w:t xml:space="preserve">CPRB: </w:t>
            </w:r>
            <w:r w:rsidR="00FB6CD0" w:rsidRPr="002218EB">
              <w:t>-</w:t>
            </w:r>
          </w:p>
        </w:tc>
      </w:tr>
    </w:tbl>
    <w:p w:rsidR="00CE4C2D" w:rsidRPr="002218EB" w:rsidRDefault="00CE4C2D" w:rsidP="00CE4C2D"/>
    <w:p w:rsidR="00D133FE" w:rsidRPr="00D133FE" w:rsidRDefault="00D133FE" w:rsidP="00004852">
      <w:pPr>
        <w:pStyle w:val="Ttulo1"/>
        <w:numPr>
          <w:ilvl w:val="0"/>
          <w:numId w:val="0"/>
        </w:numPr>
        <w:ind w:left="360"/>
      </w:pPr>
      <w:r>
        <w:t>O orçamento estimado estará disponível permanentemente aos órgãos de controle externo e interno.</w:t>
      </w:r>
    </w:p>
    <w:p w:rsidR="00442788" w:rsidRDefault="00442788" w:rsidP="00442788"/>
    <w:p w:rsidR="003060ED" w:rsidRDefault="003060ED" w:rsidP="00442788"/>
    <w:p w:rsidR="00F56784" w:rsidRDefault="00F56784" w:rsidP="00442788"/>
    <w:p w:rsidR="00F56784" w:rsidRPr="00442788" w:rsidRDefault="00F56784" w:rsidP="00442788"/>
    <w:p w:rsidR="0014222D" w:rsidRPr="003D4AAB" w:rsidRDefault="0014222D" w:rsidP="00713A43">
      <w:pPr>
        <w:pStyle w:val="Ttulo1"/>
      </w:pPr>
      <w:bookmarkStart w:id="21" w:name="_Ref399859802"/>
      <w:bookmarkStart w:id="22" w:name="_Ref400449100"/>
      <w:bookmarkStart w:id="23" w:name="_Toc514937652"/>
      <w:r w:rsidRPr="003D4AAB">
        <w:t>PRAZO DE EXECUÇÃO</w:t>
      </w:r>
      <w:bookmarkEnd w:id="21"/>
      <w:bookmarkEnd w:id="22"/>
      <w:bookmarkEnd w:id="23"/>
      <w:r w:rsidR="00006C43" w:rsidRPr="003D4AAB">
        <w:t xml:space="preserve"> E VIGÊNCIA</w:t>
      </w:r>
    </w:p>
    <w:p w:rsidR="0014222D" w:rsidRPr="00EB3286" w:rsidRDefault="0014222D" w:rsidP="0014222D">
      <w:pPr>
        <w:rPr>
          <w:szCs w:val="20"/>
        </w:rPr>
      </w:pPr>
    </w:p>
    <w:p w:rsidR="00006C43" w:rsidRPr="00006C43" w:rsidRDefault="00006C43" w:rsidP="00006C43">
      <w:pPr>
        <w:pStyle w:val="Ttulo2"/>
        <w:rPr>
          <w:u w:val="single"/>
        </w:rPr>
      </w:pPr>
      <w:bookmarkStart w:id="24" w:name="_Ref441156019"/>
      <w:r w:rsidRPr="00006C43">
        <w:lastRenderedPageBreak/>
        <w:t xml:space="preserve">O prazo para execução do objeto deste TR </w:t>
      </w:r>
      <w:r>
        <w:t xml:space="preserve">será de </w:t>
      </w:r>
      <w:r w:rsidR="00F8572A">
        <w:t>90</w:t>
      </w:r>
      <w:r w:rsidR="0041576D" w:rsidRPr="0051777F">
        <w:t xml:space="preserve"> (</w:t>
      </w:r>
      <w:r w:rsidR="00F8572A">
        <w:t>noventa</w:t>
      </w:r>
      <w:r w:rsidR="0041576D" w:rsidRPr="0051777F">
        <w:t>)</w:t>
      </w:r>
      <w:r w:rsidR="0041576D">
        <w:t xml:space="preserve"> dias</w:t>
      </w:r>
      <w:r w:rsidR="00713E24">
        <w:t xml:space="preserve"> consecutivos</w:t>
      </w:r>
      <w:r w:rsidR="0041576D" w:rsidRPr="00006C43">
        <w:t xml:space="preserve">, contado </w:t>
      </w:r>
      <w:r w:rsidR="0041576D" w:rsidRPr="003D4AAB">
        <w:t>a partir da data de emissão da Ordem de Serviço</w:t>
      </w:r>
      <w:r w:rsidRPr="003D4AAB">
        <w:t>,</w:t>
      </w:r>
      <w:r>
        <w:t xml:space="preserve"> </w:t>
      </w:r>
      <w:r w:rsidRPr="00F46345">
        <w:t>podendo ser prorrogado, mediante manifestação expressa das partes</w:t>
      </w:r>
      <w:r>
        <w:t>.</w:t>
      </w:r>
    </w:p>
    <w:p w:rsidR="0041576D" w:rsidRPr="00960912" w:rsidRDefault="0041576D" w:rsidP="0041576D">
      <w:pPr>
        <w:rPr>
          <w:u w:val="single"/>
        </w:rPr>
      </w:pPr>
    </w:p>
    <w:p w:rsidR="00ED41B2" w:rsidRDefault="00ED41B2" w:rsidP="00BA57AE"/>
    <w:p w:rsidR="00B77A2A" w:rsidRPr="003C2704" w:rsidRDefault="00B77A2A" w:rsidP="00ED41B2">
      <w:pPr>
        <w:pStyle w:val="Ttulo2"/>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w:t>
      </w:r>
      <w:r w:rsidR="003D4AAB">
        <w:t>rmado acima, acrescido de mais 90</w:t>
      </w:r>
      <w:r w:rsidRPr="003C2704">
        <w:t xml:space="preserve"> </w:t>
      </w:r>
      <w:r w:rsidR="003914F1">
        <w:t xml:space="preserve">(noventa) </w:t>
      </w:r>
      <w:r w:rsidRPr="003C2704">
        <w:t>dias</w:t>
      </w:r>
      <w:r>
        <w:t xml:space="preserve"> para expedição do Termo de E</w:t>
      </w:r>
      <w:r w:rsidR="00ED41B2">
        <w:t>ncerramento Físico dos se</w:t>
      </w:r>
      <w:r w:rsidR="003D4AAB">
        <w:t xml:space="preserve">rviços, perfazendo um total de </w:t>
      </w:r>
      <w:r w:rsidR="00F8572A">
        <w:t>18</w:t>
      </w:r>
      <w:r w:rsidR="003D4AAB">
        <w:t>0</w:t>
      </w:r>
      <w:r w:rsidR="003914F1">
        <w:t xml:space="preserve"> (cento e oitenta)</w:t>
      </w:r>
      <w:r w:rsidR="00ED41B2">
        <w:t xml:space="preserve"> dias.</w:t>
      </w:r>
    </w:p>
    <w:p w:rsidR="00006C43" w:rsidRDefault="00006C43" w:rsidP="00006C43"/>
    <w:p w:rsidR="00713E24" w:rsidRDefault="00713E24" w:rsidP="00006C43"/>
    <w:p w:rsidR="00AB39D9" w:rsidRPr="00F56784" w:rsidRDefault="00AB39D9" w:rsidP="00F56784">
      <w:pPr>
        <w:pStyle w:val="Ttulo2"/>
        <w:ind w:left="0" w:firstLine="426"/>
      </w:pPr>
      <w:r w:rsidRPr="00F56784">
        <w:t xml:space="preserve">A expedição da “Ordem de Serviço” somente se efetivará após a publicação do extrato do Contrato no “Diário Oficial da União” e entrega das “Garantias de Cumprimento do Contrato e Riscos de Engenharia”, na Unidade de Finanças da Codevasf, e após emissão da Licença de Implantação </w:t>
      </w:r>
      <w:r w:rsidR="00451C26" w:rsidRPr="00F56784">
        <w:t>-LI</w:t>
      </w:r>
      <w:r w:rsidRPr="00F56784">
        <w:t>.</w:t>
      </w:r>
    </w:p>
    <w:p w:rsidR="00AB39D9" w:rsidRDefault="00AB39D9" w:rsidP="00006C43"/>
    <w:bookmarkEnd w:id="24"/>
    <w:p w:rsidR="00960912" w:rsidRDefault="00960912" w:rsidP="0086432B"/>
    <w:p w:rsidR="00F91DC3" w:rsidRPr="00EB3286" w:rsidRDefault="00F91DC3" w:rsidP="00713A43">
      <w:pPr>
        <w:pStyle w:val="Ttulo1"/>
      </w:pPr>
      <w:bookmarkStart w:id="25" w:name="_Toc514937653"/>
      <w:bookmarkStart w:id="26" w:name="_Ref400008254"/>
      <w:bookmarkStart w:id="27" w:name="_Ref399939982"/>
      <w:r w:rsidRPr="00EB3286">
        <w:t>FORMAS E CONDIÇÕES DE PAGAMENTO</w:t>
      </w:r>
      <w:bookmarkEnd w:id="25"/>
    </w:p>
    <w:p w:rsidR="00F91DC3" w:rsidRDefault="00F91DC3" w:rsidP="00F91DC3">
      <w:pPr>
        <w:rPr>
          <w:szCs w:val="20"/>
        </w:rPr>
      </w:pPr>
    </w:p>
    <w:p w:rsidR="008F327D" w:rsidRPr="00803773" w:rsidRDefault="008F327D" w:rsidP="00713A43">
      <w:pPr>
        <w:pStyle w:val="Ttulo2"/>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3B328A">
      <w:pPr>
        <w:pStyle w:val="Ttulo3"/>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616450" w:rsidRDefault="00616450" w:rsidP="003B328A">
      <w:pPr>
        <w:pStyle w:val="Ttulo3"/>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1C1004">
      <w:pPr>
        <w:rPr>
          <w:color w:val="000000" w:themeColor="text1"/>
        </w:rPr>
      </w:pPr>
    </w:p>
    <w:p w:rsidR="008F327D" w:rsidRPr="001876E6" w:rsidRDefault="008F327D" w:rsidP="003B328A">
      <w:pPr>
        <w:pStyle w:val="Ttulo3"/>
      </w:pPr>
      <w:r w:rsidRPr="001876E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Default="00F91DC3" w:rsidP="00713A43">
      <w:pPr>
        <w:pStyle w:val="Ttulo2"/>
      </w:pPr>
      <w:r w:rsidRPr="00EB3286">
        <w:t xml:space="preserve">O pagamento da </w:t>
      </w:r>
      <w:r w:rsidRPr="008F327D">
        <w:t>instalação</w:t>
      </w:r>
      <w:r w:rsidRPr="00EB3286">
        <w:t xml:space="preserve"> do canteiro, mobilização e desmobilização será no valor apresentado na proposta</w:t>
      </w:r>
      <w:r w:rsidR="00E26EC6">
        <w:t xml:space="preserve"> da Licitante</w:t>
      </w:r>
      <w:r w:rsidRPr="00EB3286">
        <w:t xml:space="preserve">, </w:t>
      </w:r>
      <w:r w:rsidRPr="001132E9">
        <w:rPr>
          <w:u w:val="single"/>
        </w:rPr>
        <w:t xml:space="preserve">respeitado o valor máximo </w:t>
      </w:r>
      <w:r w:rsidR="008276B6" w:rsidRPr="001132E9">
        <w:rPr>
          <w:u w:val="single"/>
        </w:rPr>
        <w:t xml:space="preserve">estabelecido pelo Subitem </w:t>
      </w:r>
      <w:r w:rsidR="00CF3DFD" w:rsidRPr="001132E9">
        <w:rPr>
          <w:u w:val="single"/>
        </w:rPr>
        <w:fldChar w:fldCharType="begin"/>
      </w:r>
      <w:r w:rsidR="008276B6" w:rsidRPr="001132E9">
        <w:rPr>
          <w:u w:val="single"/>
        </w:rPr>
        <w:instrText xml:space="preserve"> REF _Ref515976500 \n </w:instrText>
      </w:r>
      <w:r w:rsidR="00CF3DFD" w:rsidRPr="001132E9">
        <w:rPr>
          <w:u w:val="single"/>
        </w:rPr>
        <w:fldChar w:fldCharType="separate"/>
      </w:r>
      <w:r w:rsidR="00BF0FA0">
        <w:rPr>
          <w:u w:val="single"/>
        </w:rPr>
        <w:t>7.4</w:t>
      </w:r>
      <w:r w:rsidR="00CF3DFD" w:rsidRPr="001132E9">
        <w:rPr>
          <w:u w:val="single"/>
        </w:rPr>
        <w:fldChar w:fldCharType="end"/>
      </w:r>
      <w:r w:rsidR="008276B6" w:rsidRPr="001132E9">
        <w:rPr>
          <w:u w:val="single"/>
        </w:rPr>
        <w:t xml:space="preserve"> deste TR</w:t>
      </w:r>
      <w:r w:rsidRPr="001132E9">
        <w:t>,</w:t>
      </w:r>
      <w:r w:rsidRPr="00EB3286">
        <w:t xml:space="preserve"> </w:t>
      </w:r>
      <w:r w:rsidR="00E26EC6">
        <w:t>da seguinte forma:</w:t>
      </w:r>
    </w:p>
    <w:p w:rsidR="00F91DC3" w:rsidRDefault="00F91DC3" w:rsidP="00F91DC3">
      <w:pPr>
        <w:rPr>
          <w:szCs w:val="20"/>
        </w:rPr>
      </w:pPr>
    </w:p>
    <w:p w:rsidR="00683F56" w:rsidRPr="00683F56" w:rsidRDefault="00683F56" w:rsidP="00F91DC3">
      <w:pPr>
        <w:rPr>
          <w:color w:val="FF0000"/>
          <w:szCs w:val="20"/>
        </w:rPr>
      </w:pPr>
    </w:p>
    <w:p w:rsidR="00F91DC3" w:rsidRDefault="00F91DC3" w:rsidP="00AB39D9">
      <w:pPr>
        <w:pStyle w:val="PargrafodaLista"/>
        <w:numPr>
          <w:ilvl w:val="1"/>
          <w:numId w:val="9"/>
        </w:numPr>
      </w:pPr>
      <w:r w:rsidRPr="00EB3286">
        <w:t xml:space="preserve">Instalação do canteiro: </w:t>
      </w:r>
      <w:r w:rsidRPr="001B4DE7">
        <w:t>devidamente instalado e de acordo com o cronograma físico-financeiro proposto</w:t>
      </w:r>
      <w:r w:rsidRPr="00EB3286">
        <w:t>;</w:t>
      </w:r>
    </w:p>
    <w:p w:rsidR="00F91DC3" w:rsidRPr="006D3314" w:rsidRDefault="00F91DC3" w:rsidP="00AB39D9">
      <w:pPr>
        <w:pStyle w:val="PargrafodaLista"/>
        <w:numPr>
          <w:ilvl w:val="1"/>
          <w:numId w:val="9"/>
        </w:numPr>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Pr="00EB3286" w:rsidRDefault="00F91DC3" w:rsidP="00AB39D9">
      <w:pPr>
        <w:pStyle w:val="PargrafodaLista"/>
        <w:numPr>
          <w:ilvl w:val="1"/>
          <w:numId w:val="9"/>
        </w:numPr>
      </w:pPr>
      <w:r w:rsidRPr="00EB3286">
        <w:t xml:space="preserve">Desmobilização: </w:t>
      </w:r>
      <w:r w:rsidRPr="001B4DE7">
        <w:t>após a total desmobilização, comprovada pela Fiscalização</w:t>
      </w:r>
      <w:r w:rsidRPr="00EB3286">
        <w:t>.</w:t>
      </w:r>
    </w:p>
    <w:p w:rsidR="00F91DC3" w:rsidRPr="00EB3286" w:rsidRDefault="00F91DC3" w:rsidP="00F91DC3">
      <w:pPr>
        <w:rPr>
          <w:szCs w:val="20"/>
        </w:rPr>
      </w:pPr>
    </w:p>
    <w:p w:rsidR="007509C4" w:rsidRDefault="00F91DC3" w:rsidP="00713A43">
      <w:pPr>
        <w:pStyle w:val="Ttulo2"/>
      </w:pPr>
      <w:r w:rsidRPr="00EB3286">
        <w:t>Administração Local e Manutenção de Canteiro (A</w:t>
      </w:r>
      <w:r w:rsidR="00891D24" w:rsidRPr="00027E78">
        <w:t>M</w:t>
      </w:r>
      <w:r w:rsidRPr="00EB3286">
        <w:t xml:space="preserve">) – será pago conforme o percentual de serviços executados (execução física) no período, </w:t>
      </w:r>
    </w:p>
    <w:p w:rsidR="007509C4" w:rsidRDefault="007509C4" w:rsidP="007509C4">
      <w:pPr>
        <w:pStyle w:val="Ttulo2"/>
        <w:numPr>
          <w:ilvl w:val="0"/>
          <w:numId w:val="0"/>
        </w:numPr>
        <w:ind w:left="792"/>
      </w:pPr>
    </w:p>
    <w:p w:rsidR="00F91DC3" w:rsidRDefault="00F91DC3" w:rsidP="007509C4">
      <w:pPr>
        <w:pStyle w:val="Ttulo2"/>
        <w:numPr>
          <w:ilvl w:val="0"/>
          <w:numId w:val="0"/>
        </w:numPr>
        <w:ind w:left="792"/>
      </w:pPr>
      <w:proofErr w:type="gramStart"/>
      <w:r w:rsidRPr="00EB3286">
        <w:lastRenderedPageBreak/>
        <w:t>conforme</w:t>
      </w:r>
      <w:proofErr w:type="gramEnd"/>
      <w:r w:rsidRPr="00EB3286">
        <w:t xml:space="preserve"> a fórmula abaixo, limitando-se ao recurso total destinado para o item, sendo que ao final da obra o item será pago 100%.</w:t>
      </w:r>
    </w:p>
    <w:p w:rsidR="008802D6" w:rsidRPr="008802D6" w:rsidRDefault="008802D6" w:rsidP="008802D6"/>
    <w:p w:rsidR="00F91DC3" w:rsidRPr="00EB3286" w:rsidRDefault="00F91DC3" w:rsidP="00F91DC3">
      <w:pPr>
        <w:rPr>
          <w:szCs w:val="20"/>
        </w:rPr>
      </w:pPr>
    </w:p>
    <w:p w:rsidR="008F327D" w:rsidRPr="008802D6"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8F327D" w:rsidRDefault="008802D6" w:rsidP="008F327D">
      <w:pPr>
        <w:jc w:val="center"/>
        <w:rPr>
          <w:rFonts w:eastAsiaTheme="minorEastAsia"/>
        </w:rPr>
      </w:pPr>
    </w:p>
    <w:p w:rsidR="008F327D" w:rsidRPr="008F327D" w:rsidRDefault="008F327D" w:rsidP="008F327D"/>
    <w:p w:rsidR="00F478CA" w:rsidRDefault="00F91DC3" w:rsidP="003B328A">
      <w:pPr>
        <w:pStyle w:val="Ttulo3"/>
      </w:pPr>
      <w:r w:rsidRPr="00EB3286">
        <w:t xml:space="preserve">Administração Local e Manutenção de Canteiro </w:t>
      </w:r>
      <w:r w:rsidR="009D4DC3">
        <w:t>(AM</w:t>
      </w:r>
      <w:r w:rsidRPr="00EB3286">
        <w:t>) ter</w:t>
      </w:r>
      <w:r w:rsidR="001A126B">
        <w:t>á</w:t>
      </w:r>
      <w:r w:rsidRPr="00EB3286">
        <w:t xml:space="preserve"> como unidade</w:t>
      </w:r>
      <w:r w:rsidR="00E26EC6">
        <w:t>,</w:t>
      </w:r>
      <w:r w:rsidRPr="00EB3286">
        <w:t xml:space="preserve"> na </w:t>
      </w:r>
      <w:r w:rsidR="00E26EC6">
        <w:t>P</w:t>
      </w:r>
      <w:r w:rsidRPr="00EB3286">
        <w:t xml:space="preserve">lanilha </w:t>
      </w:r>
      <w:r w:rsidR="00E26EC6">
        <w:t xml:space="preserve">de Custos, a medida </w:t>
      </w:r>
      <w:r w:rsidRPr="00EB3286">
        <w:t>“global”</w:t>
      </w:r>
      <w:r w:rsidR="00E26EC6">
        <w:t>,</w:t>
      </w:r>
      <w:r w:rsidRPr="00EB3286">
        <w:t xml:space="preserve"> e será pago </w:t>
      </w:r>
      <w:r w:rsidR="00C36D6B">
        <w:t xml:space="preserve">mensalmente o </w:t>
      </w:r>
      <w:r w:rsidR="001A126B" w:rsidRPr="00EB3286">
        <w:t>valor absoluto</w:t>
      </w:r>
      <w:r w:rsidR="001A126B">
        <w:t xml:space="preserve">, </w:t>
      </w:r>
      <w:r w:rsidR="001A126B" w:rsidRPr="00EB3286">
        <w:t>com no máximo duas casas decimais</w:t>
      </w:r>
      <w:r w:rsidR="001A126B">
        <w:t xml:space="preserve">, </w:t>
      </w:r>
      <w:r w:rsidR="00F478CA">
        <w:t>oriundo do produto entre o percentual da fórmula supracitada e o valor total da “AM”.</w:t>
      </w:r>
    </w:p>
    <w:p w:rsidR="008F327D" w:rsidRPr="008F327D" w:rsidRDefault="008F327D" w:rsidP="001C1004"/>
    <w:p w:rsidR="009B5087" w:rsidRPr="009B5087" w:rsidRDefault="009B5087" w:rsidP="003B328A">
      <w:pPr>
        <w:pStyle w:val="Ttulo3"/>
      </w:pPr>
      <w:r w:rsidRPr="009B5087">
        <w:t>Caso haja atraso no cronograma, por motivos ocasionados pela Codevasf, será pago o valor total da Administração Local e Manutenção de Canteiro (AL) prevista no período da medição.</w:t>
      </w:r>
      <w:r w:rsidR="002C162C">
        <w:t>W</w:t>
      </w:r>
    </w:p>
    <w:p w:rsidR="00162830" w:rsidRDefault="00162830" w:rsidP="003B328A">
      <w:pPr>
        <w:pStyle w:val="Ttulo3"/>
        <w:numPr>
          <w:ilvl w:val="0"/>
          <w:numId w:val="0"/>
        </w:numPr>
      </w:pPr>
    </w:p>
    <w:p w:rsidR="00F91DC3" w:rsidRPr="008D4EE9" w:rsidRDefault="00F91DC3" w:rsidP="003B328A">
      <w:pPr>
        <w:pStyle w:val="Ttulo3"/>
      </w:pPr>
      <w:r w:rsidRPr="008D4EE9">
        <w:t xml:space="preserve">O aditivo financeiro da Administração Local/Manutenção do canteiro de obras </w:t>
      </w:r>
      <w:r w:rsidR="009D4DC3">
        <w:t>(AM</w:t>
      </w:r>
      <w:r w:rsidR="00AA6ABC" w:rsidRPr="008D4EE9">
        <w:t xml:space="preserve">) </w:t>
      </w:r>
      <w:r w:rsidRPr="008D4EE9">
        <w:t xml:space="preserve">não está atrelado à prorrogação de prazo contratual. Seu acréscimo decorre apenas em virtude de acréscimos financeiros realizados ao contrato, por meio de aditivos de valor. Além disso, a </w:t>
      </w:r>
      <w:r w:rsidR="00E80740">
        <w:t>CONTRATADA</w:t>
      </w:r>
      <w:r w:rsidRPr="008D4EE9">
        <w:t xml:space="preserve"> deverá demonstrar efetivamente o acréscimo da estrutura </w:t>
      </w:r>
      <w:r w:rsidRPr="00442788">
        <w:t>de Administração Local</w:t>
      </w:r>
      <w:r w:rsidR="00717CAC" w:rsidRPr="00442788">
        <w:t xml:space="preserve">/Manutenção do canteiro de obras (AM), </w:t>
      </w:r>
      <w:r w:rsidRPr="00442788">
        <w:t>disponibilizada para</w:t>
      </w:r>
      <w:r w:rsidRPr="008D4EE9">
        <w:t xml:space="preserve"> execução dos serviços.</w:t>
      </w:r>
    </w:p>
    <w:p w:rsidR="00F91DC3" w:rsidRPr="00EB3286" w:rsidRDefault="00F91DC3" w:rsidP="00F91DC3">
      <w:pPr>
        <w:rPr>
          <w:szCs w:val="20"/>
        </w:rPr>
      </w:pPr>
    </w:p>
    <w:p w:rsidR="002A2784" w:rsidRPr="002A2784" w:rsidRDefault="00F91DC3" w:rsidP="00713A43">
      <w:pPr>
        <w:pStyle w:val="Ttulo2"/>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bookmarkEnd w:id="26"/>
    <w:p w:rsidR="00616450" w:rsidRPr="00EB3286" w:rsidRDefault="00616450" w:rsidP="00830119">
      <w:pPr>
        <w:rPr>
          <w:szCs w:val="20"/>
        </w:rPr>
      </w:pPr>
    </w:p>
    <w:p w:rsidR="00830119" w:rsidRPr="00EB3286" w:rsidRDefault="00830119" w:rsidP="00713A43">
      <w:pPr>
        <w:pStyle w:val="Ttulo1"/>
      </w:pPr>
      <w:bookmarkStart w:id="28" w:name="_Ref400457614"/>
      <w:bookmarkStart w:id="29" w:name="_Toc514937654"/>
      <w:r w:rsidRPr="00EB3286">
        <w:t>REAJUSTAMENTO</w:t>
      </w:r>
      <w:bookmarkEnd w:id="27"/>
      <w:bookmarkEnd w:id="28"/>
      <w:bookmarkEnd w:id="29"/>
    </w:p>
    <w:p w:rsidR="00830119" w:rsidRPr="00EB3286" w:rsidRDefault="00830119" w:rsidP="00830119">
      <w:pPr>
        <w:rPr>
          <w:szCs w:val="20"/>
        </w:rPr>
      </w:pPr>
    </w:p>
    <w:p w:rsidR="00830119" w:rsidRDefault="00830119" w:rsidP="00713A43">
      <w:pPr>
        <w:pStyle w:val="Ttulo2"/>
      </w:pPr>
      <w:r w:rsidRPr="00EB3286">
        <w:t>Os preços permanecerão válidos por um período de um ano, contados da data de apresentação da proposta. Após este prazo serão reajustados aplicando-se a seguinte fórmula (desde que todos os índices tenham a mesma data base):</w:t>
      </w:r>
    </w:p>
    <w:p w:rsidR="001132E9" w:rsidRDefault="001132E9" w:rsidP="001132E9"/>
    <w:p w:rsidR="001132E9" w:rsidRPr="00C91518" w:rsidRDefault="001132E9" w:rsidP="001132E9">
      <w:pPr>
        <w:ind w:left="1134"/>
        <w:rPr>
          <w:color w:val="000000"/>
          <w:szCs w:val="20"/>
        </w:rPr>
      </w:pPr>
      <w:r w:rsidRPr="00C91518">
        <w:rPr>
          <w:color w:val="000000"/>
          <w:szCs w:val="20"/>
        </w:rPr>
        <w:t>R=V.(Ti–</w:t>
      </w:r>
      <w:proofErr w:type="spellStart"/>
      <w:r w:rsidRPr="00C91518">
        <w:rPr>
          <w:color w:val="000000"/>
          <w:szCs w:val="20"/>
        </w:rPr>
        <w:t>To</w:t>
      </w:r>
      <w:proofErr w:type="spellEnd"/>
      <w:proofErr w:type="gramStart"/>
      <w:r w:rsidRPr="00C91518">
        <w:rPr>
          <w:color w:val="000000"/>
          <w:szCs w:val="20"/>
        </w:rPr>
        <w:t>)</w:t>
      </w:r>
      <w:proofErr w:type="gramEnd"/>
      <w:r w:rsidRPr="00C91518">
        <w:rPr>
          <w:color w:val="000000"/>
          <w:szCs w:val="20"/>
        </w:rPr>
        <w:t>/</w:t>
      </w:r>
      <w:proofErr w:type="spellStart"/>
      <w:r w:rsidRPr="00C91518">
        <w:rPr>
          <w:color w:val="000000"/>
          <w:szCs w:val="20"/>
        </w:rPr>
        <w:t>To</w:t>
      </w:r>
      <w:proofErr w:type="spellEnd"/>
    </w:p>
    <w:p w:rsidR="001132E9" w:rsidRPr="00C91518" w:rsidRDefault="001132E9" w:rsidP="001132E9">
      <w:pPr>
        <w:ind w:left="1134"/>
        <w:rPr>
          <w:color w:val="000000"/>
          <w:szCs w:val="20"/>
        </w:rPr>
      </w:pPr>
    </w:p>
    <w:p w:rsidR="001132E9" w:rsidRPr="00C91518" w:rsidRDefault="001132E9" w:rsidP="001132E9">
      <w:pPr>
        <w:ind w:left="1134"/>
        <w:rPr>
          <w:color w:val="000000"/>
          <w:szCs w:val="20"/>
        </w:rPr>
      </w:pPr>
      <w:proofErr w:type="gramStart"/>
      <w:r w:rsidRPr="00C91518">
        <w:rPr>
          <w:color w:val="000000"/>
          <w:szCs w:val="20"/>
        </w:rPr>
        <w:t>Onde :</w:t>
      </w:r>
      <w:proofErr w:type="gramEnd"/>
    </w:p>
    <w:p w:rsidR="001132E9" w:rsidRPr="00C91518" w:rsidRDefault="001132E9" w:rsidP="001132E9">
      <w:pPr>
        <w:ind w:left="1134"/>
        <w:rPr>
          <w:color w:val="000000"/>
          <w:szCs w:val="20"/>
        </w:rPr>
      </w:pPr>
    </w:p>
    <w:p w:rsidR="001132E9" w:rsidRPr="00C91518" w:rsidRDefault="001132E9" w:rsidP="001132E9">
      <w:pPr>
        <w:ind w:left="1134"/>
        <w:rPr>
          <w:color w:val="000000"/>
          <w:szCs w:val="20"/>
        </w:rPr>
      </w:pPr>
      <w:r w:rsidRPr="00C91518">
        <w:rPr>
          <w:color w:val="000000"/>
          <w:szCs w:val="20"/>
        </w:rPr>
        <w:t>R - valor do reajustamento</w:t>
      </w:r>
    </w:p>
    <w:p w:rsidR="001132E9" w:rsidRPr="00C91518" w:rsidRDefault="001132E9" w:rsidP="001132E9">
      <w:pPr>
        <w:ind w:left="1134"/>
        <w:rPr>
          <w:color w:val="000000"/>
          <w:szCs w:val="20"/>
        </w:rPr>
      </w:pPr>
      <w:r w:rsidRPr="00C91518">
        <w:rPr>
          <w:color w:val="000000"/>
          <w:szCs w:val="20"/>
        </w:rPr>
        <w:t>V - valor a ser reajustado</w:t>
      </w:r>
    </w:p>
    <w:p w:rsidR="001132E9" w:rsidRPr="00C91518" w:rsidRDefault="001132E9" w:rsidP="001132E9">
      <w:pPr>
        <w:ind w:left="1134"/>
        <w:rPr>
          <w:color w:val="000000"/>
          <w:szCs w:val="20"/>
        </w:rPr>
      </w:pPr>
      <w:r w:rsidRPr="00C91518">
        <w:rPr>
          <w:color w:val="000000"/>
          <w:szCs w:val="20"/>
        </w:rPr>
        <w:t>Ti – Refere-se à coluna 37 da FGV – Pavimentação, cód. AO157972, correspondente ao mês de aniversário da proposta.</w:t>
      </w:r>
    </w:p>
    <w:p w:rsidR="00830119" w:rsidRPr="00803773" w:rsidRDefault="001132E9" w:rsidP="00A6573D">
      <w:pPr>
        <w:ind w:left="1134"/>
        <w:rPr>
          <w:color w:val="0070C0"/>
        </w:rPr>
      </w:pPr>
      <w:proofErr w:type="spellStart"/>
      <w:r w:rsidRPr="00C91518">
        <w:rPr>
          <w:color w:val="000000"/>
          <w:szCs w:val="20"/>
        </w:rPr>
        <w:t>To</w:t>
      </w:r>
      <w:proofErr w:type="spellEnd"/>
      <w:r w:rsidRPr="00C91518">
        <w:rPr>
          <w:color w:val="000000"/>
          <w:szCs w:val="20"/>
        </w:rPr>
        <w:t xml:space="preserve"> – Refere-se à coluna 37 da FGV – Pavimentação, cód. AO157972, correspondente ao mês de apresentação da proposta.</w:t>
      </w:r>
      <w:r>
        <w:rPr>
          <w:rFonts w:eastAsiaTheme="minorEastAsia"/>
          <w:b/>
          <w:szCs w:val="20"/>
        </w:rPr>
        <w:tab/>
      </w:r>
    </w:p>
    <w:p w:rsidR="00830119" w:rsidRPr="00EB3286" w:rsidRDefault="00830119" w:rsidP="00830119">
      <w:pPr>
        <w:rPr>
          <w:szCs w:val="20"/>
        </w:rPr>
      </w:pPr>
    </w:p>
    <w:p w:rsidR="00830119" w:rsidRPr="00EB3286" w:rsidRDefault="00830119" w:rsidP="00713A43">
      <w:pPr>
        <w:pStyle w:val="Ttulo2"/>
      </w:pPr>
      <w:r w:rsidRPr="00EB3286">
        <w:t>Caso haja mudança de data base nestes índices, deve-se primeiro calcular o valor do índice na data base original utilizando-se a seguinte fórmula:</w:t>
      </w:r>
    </w:p>
    <w:p w:rsidR="00830119" w:rsidRPr="00EB3286" w:rsidRDefault="00830119" w:rsidP="00830119">
      <w:pPr>
        <w:rPr>
          <w:szCs w:val="20"/>
        </w:rPr>
      </w:pPr>
    </w:p>
    <w:p w:rsidR="00830119" w:rsidRPr="00EB3286" w:rsidRDefault="002B779A"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EB3286" w:rsidRDefault="00830119" w:rsidP="00830119">
      <w:pPr>
        <w:rPr>
          <w:szCs w:val="20"/>
        </w:rPr>
      </w:pPr>
    </w:p>
    <w:p w:rsidR="00830119" w:rsidRPr="00EB3286" w:rsidRDefault="00830119" w:rsidP="00830119">
      <w:pPr>
        <w:rPr>
          <w:szCs w:val="20"/>
        </w:rPr>
      </w:pPr>
      <w:r w:rsidRPr="00EB3286">
        <w:rPr>
          <w:szCs w:val="20"/>
        </w:rPr>
        <w:t>Sendo:</w:t>
      </w:r>
    </w:p>
    <w:p w:rsidR="00830119" w:rsidRPr="00EB3286" w:rsidRDefault="002B779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EB3286">
        <w:t xml:space="preserve"> = Valor desejado. Índice do mês de reajuste com data base original.</w:t>
      </w:r>
    </w:p>
    <w:p w:rsidR="00830119" w:rsidRPr="00EB3286" w:rsidRDefault="002B779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EB3286">
        <w:t xml:space="preserve"> = Índice do mês de reajuste com a nova data base.</w:t>
      </w:r>
    </w:p>
    <w:p w:rsidR="00830119" w:rsidRPr="00EB3286" w:rsidRDefault="002B779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EB3286">
        <w:t xml:space="preserve"> = Índice do mês em que mudou a tabela, na data base original.</w:t>
      </w:r>
    </w:p>
    <w:p w:rsidR="00830119" w:rsidRPr="00EB3286" w:rsidRDefault="00830119" w:rsidP="00830119">
      <w:pPr>
        <w:rPr>
          <w:szCs w:val="20"/>
        </w:rPr>
      </w:pPr>
    </w:p>
    <w:p w:rsidR="006E00B4" w:rsidRPr="006E00B4" w:rsidRDefault="003A2D9B" w:rsidP="00713A43">
      <w:pPr>
        <w:pStyle w:val="Ttulo1"/>
      </w:pPr>
      <w:bookmarkStart w:id="30" w:name="_Toc514937655"/>
      <w:r w:rsidRPr="006E00B4">
        <w:t>FISCALIZAÇÃO</w:t>
      </w:r>
      <w:bookmarkEnd w:id="30"/>
    </w:p>
    <w:p w:rsidR="006E00B4" w:rsidRDefault="006E00B4" w:rsidP="006E00B4">
      <w:pPr>
        <w:rPr>
          <w:highlight w:val="lightGray"/>
        </w:rPr>
      </w:pPr>
    </w:p>
    <w:p w:rsidR="00795DCB" w:rsidRDefault="00C61D41" w:rsidP="00713A43">
      <w:pPr>
        <w:pStyle w:val="Ttulo2"/>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795DCB"/>
    <w:p w:rsidR="00EE7F00" w:rsidRPr="00EB3286" w:rsidRDefault="00EE7F00" w:rsidP="00EE7F00">
      <w:pPr>
        <w:pStyle w:val="Ttulo2"/>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EE7F00">
      <w:pPr>
        <w:rPr>
          <w:strike/>
        </w:rPr>
      </w:pPr>
    </w:p>
    <w:p w:rsidR="00EE7F00" w:rsidRDefault="00EE7F00" w:rsidP="00713A43">
      <w:pPr>
        <w:pStyle w:val="Ttulo2"/>
      </w:pPr>
      <w:r>
        <w:t>Participar da Reunião de Partida entre as partes envolvidas, Codevasf e CONTRATADA, onde serão definidos todos os detalhes do Plano de Trabalho e dar-se-á o “start up” da execução das obras.</w:t>
      </w:r>
    </w:p>
    <w:p w:rsidR="009F33C8" w:rsidRPr="003C5B3B" w:rsidRDefault="009F33C8" w:rsidP="009F33C8">
      <w:pPr>
        <w:rPr>
          <w:strike/>
        </w:rPr>
      </w:pPr>
    </w:p>
    <w:p w:rsidR="00795DCB" w:rsidRPr="000D33C9" w:rsidRDefault="00795DCB" w:rsidP="00713A43">
      <w:pPr>
        <w:pStyle w:val="Ttulo2"/>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795DCB">
      <w:pPr>
        <w:rPr>
          <w:szCs w:val="20"/>
        </w:rPr>
      </w:pPr>
    </w:p>
    <w:p w:rsidR="00795DCB" w:rsidRPr="000D33C9" w:rsidRDefault="00795DCB" w:rsidP="00713A43">
      <w:pPr>
        <w:pStyle w:val="Ttulo2"/>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795DCB">
      <w:pPr>
        <w:rPr>
          <w:szCs w:val="20"/>
        </w:rPr>
      </w:pPr>
    </w:p>
    <w:p w:rsidR="00795DCB" w:rsidRPr="000D33C9" w:rsidRDefault="00795DCB" w:rsidP="00713A43">
      <w:pPr>
        <w:pStyle w:val="Ttulo2"/>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795DCB">
      <w:pPr>
        <w:rPr>
          <w:szCs w:val="20"/>
        </w:rPr>
      </w:pPr>
    </w:p>
    <w:p w:rsidR="00795DCB" w:rsidRPr="000D33C9" w:rsidRDefault="00795DCB" w:rsidP="00713A43">
      <w:pPr>
        <w:pStyle w:val="Ttulo2"/>
      </w:pPr>
      <w:r w:rsidRPr="000D33C9">
        <w:t xml:space="preserve">Acompanhar a elaboração do “as </w:t>
      </w:r>
      <w:proofErr w:type="spellStart"/>
      <w:r w:rsidRPr="000D33C9">
        <w:t>built</w:t>
      </w:r>
      <w:proofErr w:type="spellEnd"/>
      <w:r w:rsidRPr="000D33C9">
        <w:t>” (como construído) ao longo da execução dos serviços.</w:t>
      </w:r>
    </w:p>
    <w:p w:rsidR="00795DCB" w:rsidRPr="000D33C9" w:rsidRDefault="00795DCB" w:rsidP="00795DCB">
      <w:pPr>
        <w:rPr>
          <w:szCs w:val="20"/>
        </w:rPr>
      </w:pPr>
    </w:p>
    <w:p w:rsidR="00795DCB" w:rsidRPr="000D33C9" w:rsidRDefault="00795DCB" w:rsidP="00713A43">
      <w:pPr>
        <w:pStyle w:val="Ttulo2"/>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795DCB">
      <w:pPr>
        <w:rPr>
          <w:szCs w:val="20"/>
        </w:rPr>
      </w:pPr>
    </w:p>
    <w:p w:rsidR="00795DCB" w:rsidRPr="000D33C9" w:rsidRDefault="00795DCB" w:rsidP="00713A43">
      <w:pPr>
        <w:pStyle w:val="Ttulo2"/>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795DCB"/>
    <w:p w:rsidR="00795DCB" w:rsidRPr="00B31C25" w:rsidRDefault="00795DCB" w:rsidP="00713A43">
      <w:pPr>
        <w:pStyle w:val="Ttulo2"/>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795DCB"/>
    <w:p w:rsidR="00795DCB" w:rsidRPr="00B31C25" w:rsidRDefault="00795DCB" w:rsidP="00713A43">
      <w:pPr>
        <w:pStyle w:val="Ttulo2"/>
      </w:pPr>
      <w:r w:rsidRPr="00B31C25">
        <w:t>Efetuar os registros diários no Diário da Obra.</w:t>
      </w:r>
    </w:p>
    <w:p w:rsidR="00795DCB" w:rsidRPr="00B31C25" w:rsidRDefault="00795DCB" w:rsidP="00795DCB"/>
    <w:p w:rsidR="00795DCB" w:rsidRPr="00B31C25" w:rsidRDefault="00795DCB" w:rsidP="00713A43">
      <w:pPr>
        <w:pStyle w:val="Ttulo2"/>
      </w:pPr>
      <w:r w:rsidRPr="00B31C25">
        <w:lastRenderedPageBreak/>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795DCB"/>
    <w:p w:rsidR="00795DCB" w:rsidRPr="00B31C25" w:rsidRDefault="00795DCB" w:rsidP="00713A43">
      <w:pPr>
        <w:pStyle w:val="Ttulo2"/>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713A43">
      <w:pPr>
        <w:pStyle w:val="Ttulo2"/>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B31C25" w:rsidRDefault="00795DCB" w:rsidP="00795DCB"/>
    <w:p w:rsidR="00795DCB" w:rsidRPr="000D33C9" w:rsidRDefault="00795DCB" w:rsidP="00713A43">
      <w:pPr>
        <w:pStyle w:val="Ttulo2"/>
      </w:pPr>
      <w:r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4D0521"/>
    <w:p w:rsidR="00795DCB" w:rsidRPr="000D33C9" w:rsidRDefault="00795DCB" w:rsidP="00713A43">
      <w:pPr>
        <w:pStyle w:val="Ttulo2"/>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4D0521"/>
    <w:p w:rsidR="00795DCB" w:rsidRDefault="00795DCB" w:rsidP="00713A43">
      <w:pPr>
        <w:pStyle w:val="Ttulo2"/>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026E6E"/>
    <w:p w:rsidR="00026E6E" w:rsidRPr="00026E6E" w:rsidRDefault="00026E6E" w:rsidP="00026E6E">
      <w:pPr>
        <w:pStyle w:val="Ttulo2"/>
      </w:pPr>
      <w:r>
        <w:t>Encaminhar à Contratada cópia da Licença Ambiental, se houver, caso contrário, cópia da legislação de dispensa do referido documento.</w:t>
      </w:r>
    </w:p>
    <w:p w:rsidR="004D0521" w:rsidRPr="000D33C9" w:rsidRDefault="004D0521" w:rsidP="004D0521"/>
    <w:p w:rsidR="00795DCB" w:rsidRPr="00E97704" w:rsidRDefault="00795DCB" w:rsidP="00713A43">
      <w:pPr>
        <w:pStyle w:val="Ttulo2"/>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4D0521"/>
    <w:p w:rsidR="00795DCB" w:rsidRPr="000D33C9" w:rsidRDefault="00795DCB" w:rsidP="00713A43">
      <w:pPr>
        <w:pStyle w:val="Ttulo2"/>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4D0521"/>
    <w:p w:rsidR="00795DCB" w:rsidRPr="000D33C9" w:rsidRDefault="00795DCB" w:rsidP="00713A43">
      <w:pPr>
        <w:pStyle w:val="Ttulo2"/>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4D0521"/>
    <w:p w:rsidR="00795DCB" w:rsidRPr="000D33C9" w:rsidRDefault="00795DCB" w:rsidP="00713A43">
      <w:pPr>
        <w:pStyle w:val="Ttulo2"/>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4D0521"/>
    <w:p w:rsidR="00795DCB" w:rsidRPr="000D33C9" w:rsidRDefault="00795DCB" w:rsidP="00713A43">
      <w:pPr>
        <w:pStyle w:val="Ttulo2"/>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4D0521"/>
    <w:p w:rsidR="00795DCB" w:rsidRPr="000D33C9" w:rsidRDefault="00795DCB" w:rsidP="00713A43">
      <w:pPr>
        <w:pStyle w:val="Ttulo2"/>
      </w:pPr>
      <w:r w:rsidRPr="000D33C9">
        <w:t>Receber as etapas de obra, serviços ou fornecimentos mediante medições precisas e de a</w:t>
      </w:r>
      <w:r w:rsidR="004D0521" w:rsidRPr="000D33C9">
        <w:t>cordo com as regras contratuais.</w:t>
      </w:r>
    </w:p>
    <w:p w:rsidR="004D0521" w:rsidRPr="000D33C9" w:rsidRDefault="004D0521" w:rsidP="004D0521"/>
    <w:p w:rsidR="00795DCB" w:rsidRPr="000D33C9" w:rsidRDefault="00795DCB" w:rsidP="00713A43">
      <w:pPr>
        <w:pStyle w:val="Ttulo2"/>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w:t>
      </w:r>
      <w:r w:rsidRPr="000D33C9">
        <w:lastRenderedPageBreak/>
        <w:t>ultrapassarem a sua competência de atuação, objetivando a regularização da</w:t>
      </w:r>
      <w:r w:rsidR="004D0521" w:rsidRPr="000D33C9">
        <w:t>s faltas ou defeitos observados.</w:t>
      </w:r>
    </w:p>
    <w:p w:rsidR="004D0521" w:rsidRPr="000D33C9" w:rsidRDefault="004D0521" w:rsidP="004D0521"/>
    <w:p w:rsidR="00795DCB" w:rsidRPr="000D33C9" w:rsidRDefault="00795DCB" w:rsidP="00713A43">
      <w:pPr>
        <w:pStyle w:val="Ttulo2"/>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4D0521"/>
    <w:p w:rsidR="00795DCB" w:rsidRPr="000D33C9" w:rsidRDefault="00795DCB" w:rsidP="00713A43">
      <w:pPr>
        <w:pStyle w:val="Ttulo2"/>
      </w:pPr>
      <w:r w:rsidRPr="000D33C9">
        <w:t xml:space="preserve">Acompanhar e cobrar da </w:t>
      </w:r>
      <w:r w:rsidR="002762C6">
        <w:t>CONTRATADA</w:t>
      </w:r>
      <w:r w:rsidRPr="000D33C9">
        <w:t xml:space="preserve"> a execução de planos ou programas ambientais, quando houver,</w:t>
      </w:r>
      <w:r w:rsidR="00034216">
        <w:t xml:space="preserve"> bem como o cumprimento das condicionantes da licença ambiental, também quando houver, </w:t>
      </w:r>
      <w:r w:rsidRPr="000D33C9">
        <w:t>tomando providências para minimizar i</w:t>
      </w:r>
      <w:r w:rsidR="004D0521" w:rsidRPr="000D33C9">
        <w:t>mpactos de acidentes ambientais.</w:t>
      </w:r>
    </w:p>
    <w:p w:rsidR="004D0521" w:rsidRPr="000D33C9" w:rsidRDefault="004D0521" w:rsidP="004D0521"/>
    <w:p w:rsidR="00795DCB" w:rsidRPr="000D33C9" w:rsidRDefault="00795DCB" w:rsidP="00713A43">
      <w:pPr>
        <w:pStyle w:val="Ttulo2"/>
      </w:pPr>
      <w:r w:rsidRPr="000D33C9">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4D0521"/>
    <w:p w:rsidR="00795DCB" w:rsidRPr="000D33C9" w:rsidRDefault="00795DCB" w:rsidP="00713A43">
      <w:pPr>
        <w:pStyle w:val="Ttulo2"/>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713A43">
      <w:pPr>
        <w:pStyle w:val="Ttulo2"/>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Cs w:val="20"/>
        </w:rPr>
      </w:pPr>
    </w:p>
    <w:p w:rsidR="003A2D9B" w:rsidRPr="00EB3286" w:rsidRDefault="003A2D9B" w:rsidP="00713A43">
      <w:pPr>
        <w:pStyle w:val="Ttulo2"/>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3A2D9B">
      <w:pPr>
        <w:rPr>
          <w:szCs w:val="20"/>
        </w:rPr>
      </w:pPr>
    </w:p>
    <w:p w:rsidR="003A2D9B" w:rsidRPr="00EB3286" w:rsidRDefault="003A2D9B" w:rsidP="00713A43">
      <w:pPr>
        <w:pStyle w:val="Ttulo2"/>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1" w:name="_Toc514937656"/>
      <w:r w:rsidRPr="00BB4831">
        <w:t>RECEBIMENTO DEFINITIVO DOS SERVIÇOS</w:t>
      </w:r>
      <w:bookmarkEnd w:id="31"/>
    </w:p>
    <w:p w:rsidR="003A2D9B" w:rsidRPr="00BB4831" w:rsidRDefault="003A2D9B" w:rsidP="003A2D9B">
      <w:pPr>
        <w:rPr>
          <w:szCs w:val="20"/>
        </w:rPr>
      </w:pPr>
    </w:p>
    <w:p w:rsidR="004F4D0F" w:rsidRDefault="004F4D0F" w:rsidP="00AB39D9">
      <w:pPr>
        <w:pStyle w:val="Ttulo2"/>
        <w:numPr>
          <w:ilvl w:val="1"/>
          <w:numId w:val="33"/>
        </w:numPr>
        <w:ind w:left="0" w:firstLine="0"/>
        <w:rPr>
          <w:szCs w:val="20"/>
        </w:rPr>
      </w:pPr>
      <w:bookmarkStart w:id="32"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Default="004F4D0F" w:rsidP="004F4D0F">
      <w:pPr>
        <w:rPr>
          <w:szCs w:val="20"/>
        </w:rPr>
      </w:pPr>
    </w:p>
    <w:p w:rsidR="004F4D0F" w:rsidRPr="003B328A" w:rsidRDefault="004F4D0F" w:rsidP="00AB39D9">
      <w:pPr>
        <w:pStyle w:val="Ttulo3"/>
        <w:numPr>
          <w:ilvl w:val="2"/>
          <w:numId w:val="33"/>
        </w:numPr>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F4D0F"/>
    <w:p w:rsidR="004F4D0F" w:rsidRDefault="004F4D0F" w:rsidP="00AB39D9">
      <w:pPr>
        <w:pStyle w:val="Ttulo3"/>
        <w:numPr>
          <w:ilvl w:val="2"/>
          <w:numId w:val="33"/>
        </w:numPr>
      </w:pPr>
      <w:r>
        <w:t>Na hipótese da necessidade de correção, será estabelecido pela FISCALIZAÇÃO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Após o recebimento provisório do objeto pela FISCALIZAÇÃO, será designado Servidor ou Comissão para o recebimento definitivo do objeto, que deverá ocorrer no prazo de até 90 (noventa) dias da data de sua designação.</w:t>
      </w:r>
    </w:p>
    <w:p w:rsidR="004F4D0F" w:rsidRDefault="004F4D0F" w:rsidP="004F4D0F"/>
    <w:p w:rsidR="004F4D0F" w:rsidRDefault="004F4D0F" w:rsidP="00AB39D9">
      <w:pPr>
        <w:pStyle w:val="Ttulo3"/>
        <w:numPr>
          <w:ilvl w:val="2"/>
          <w:numId w:val="33"/>
        </w:numPr>
      </w:pPr>
      <w:r>
        <w:lastRenderedPageBreak/>
        <w:t>Na hipótese da necessidade de correção, o Servidor ou Comissão estabelecerá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Os ensaios, testes e demais provas exigidos por normas técnicas oficiais para a boa execução do objeto do contrato correm por conta do contratado.</w:t>
      </w:r>
    </w:p>
    <w:p w:rsidR="004F4D0F" w:rsidRDefault="004F4D0F" w:rsidP="004F4D0F">
      <w:pPr>
        <w:rPr>
          <w:szCs w:val="20"/>
        </w:rPr>
      </w:pPr>
    </w:p>
    <w:p w:rsidR="004F4D0F" w:rsidRPr="003B328A" w:rsidRDefault="004F4D0F" w:rsidP="00AB39D9">
      <w:pPr>
        <w:pStyle w:val="Ttulo3"/>
        <w:numPr>
          <w:ilvl w:val="2"/>
          <w:numId w:val="33"/>
        </w:numPr>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3B328A">
      <w:pPr>
        <w:pStyle w:val="Ttulo3"/>
        <w:numPr>
          <w:ilvl w:val="0"/>
          <w:numId w:val="0"/>
        </w:numPr>
      </w:pPr>
    </w:p>
    <w:p w:rsidR="004F4D0F" w:rsidRDefault="004F4D0F" w:rsidP="00AB39D9">
      <w:pPr>
        <w:pStyle w:val="Ttulo3"/>
        <w:numPr>
          <w:ilvl w:val="2"/>
          <w:numId w:val="33"/>
        </w:numPr>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4F4D0F">
      <w:pPr>
        <w:rPr>
          <w:szCs w:val="20"/>
        </w:rPr>
      </w:pPr>
    </w:p>
    <w:p w:rsidR="004F4D0F" w:rsidRPr="003B328A" w:rsidRDefault="004F4D0F" w:rsidP="00AB39D9">
      <w:pPr>
        <w:pStyle w:val="Ttulo3"/>
        <w:numPr>
          <w:ilvl w:val="2"/>
          <w:numId w:val="33"/>
        </w:numPr>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F4D0F">
      <w:pPr>
        <w:pStyle w:val="Ttulo2"/>
        <w:numPr>
          <w:ilvl w:val="0"/>
          <w:numId w:val="0"/>
        </w:numPr>
      </w:pPr>
    </w:p>
    <w:p w:rsidR="004F4D0F" w:rsidRDefault="004F4D0F" w:rsidP="00AB39D9">
      <w:pPr>
        <w:pStyle w:val="Ttulo3"/>
        <w:numPr>
          <w:ilvl w:val="2"/>
          <w:numId w:val="33"/>
        </w:numPr>
      </w:pPr>
      <w:r>
        <w:t>A CONTRATADA entende e aceita que o pleno cumprimento do estipulado neste item é condicionante para:</w:t>
      </w:r>
    </w:p>
    <w:p w:rsidR="004F4D0F" w:rsidRDefault="004F4D0F" w:rsidP="004F4D0F">
      <w:pPr>
        <w:rPr>
          <w:szCs w:val="20"/>
        </w:rPr>
      </w:pPr>
    </w:p>
    <w:p w:rsidR="004F4D0F" w:rsidRDefault="004F4D0F" w:rsidP="004F4D0F">
      <w:pPr>
        <w:ind w:left="851"/>
        <w:rPr>
          <w:szCs w:val="20"/>
        </w:rPr>
      </w:pPr>
      <w:r>
        <w:rPr>
          <w:szCs w:val="20"/>
        </w:rPr>
        <w:t>a)</w:t>
      </w:r>
      <w:r>
        <w:rPr>
          <w:szCs w:val="20"/>
        </w:rPr>
        <w:tab/>
        <w:t>Emissão do Termo de Encerramento Físico (TEF);</w:t>
      </w:r>
    </w:p>
    <w:p w:rsidR="004F4D0F" w:rsidRDefault="004F4D0F" w:rsidP="004F4D0F">
      <w:pPr>
        <w:ind w:left="851"/>
        <w:rPr>
          <w:szCs w:val="20"/>
        </w:rPr>
      </w:pPr>
      <w:r>
        <w:rPr>
          <w:szCs w:val="20"/>
        </w:rPr>
        <w:t>b)</w:t>
      </w:r>
      <w:r>
        <w:rPr>
          <w:szCs w:val="20"/>
        </w:rPr>
        <w:tab/>
        <w:t>Emissão do Atestado de Capacidade Técnica;</w:t>
      </w:r>
    </w:p>
    <w:p w:rsidR="004F4D0F" w:rsidRDefault="004F4D0F" w:rsidP="004F4D0F">
      <w:pPr>
        <w:ind w:left="851"/>
        <w:rPr>
          <w:szCs w:val="20"/>
        </w:rPr>
      </w:pPr>
      <w:r>
        <w:rPr>
          <w:szCs w:val="20"/>
        </w:rPr>
        <w:t>c)</w:t>
      </w:r>
      <w:r>
        <w:rPr>
          <w:szCs w:val="20"/>
        </w:rPr>
        <w:tab/>
        <w:t>Liberação da Caução Contratual.</w:t>
      </w:r>
    </w:p>
    <w:p w:rsidR="004F4D0F" w:rsidRDefault="004F4D0F" w:rsidP="004F4D0F">
      <w:pPr>
        <w:pStyle w:val="Ttulo2"/>
        <w:numPr>
          <w:ilvl w:val="0"/>
          <w:numId w:val="0"/>
        </w:numPr>
        <w:rPr>
          <w:szCs w:val="20"/>
        </w:rPr>
      </w:pPr>
    </w:p>
    <w:p w:rsidR="004F4D0F" w:rsidRDefault="004F4D0F" w:rsidP="00AB39D9">
      <w:pPr>
        <w:pStyle w:val="Ttulo3"/>
        <w:numPr>
          <w:ilvl w:val="2"/>
          <w:numId w:val="33"/>
        </w:numPr>
      </w:pPr>
      <w:r>
        <w:t>A última fatura de serviços somente será encaminhada para pagamento após a emissão do Termo de Encerramento Físico do Contrato (TEF), que deverá ser anexado ao processo de liberação e pagamento.</w:t>
      </w:r>
    </w:p>
    <w:p w:rsidR="004F4D0F" w:rsidRDefault="004F4D0F" w:rsidP="004F4D0F"/>
    <w:p w:rsidR="00E97704" w:rsidRDefault="00E97704" w:rsidP="004F4D0F"/>
    <w:p w:rsidR="00A6573D" w:rsidRDefault="00A6573D" w:rsidP="004F4D0F"/>
    <w:p w:rsidR="00BF430C" w:rsidRPr="00EB3286" w:rsidRDefault="00BF430C" w:rsidP="00713A43">
      <w:pPr>
        <w:pStyle w:val="Ttulo1"/>
      </w:pPr>
      <w:bookmarkStart w:id="33" w:name="_Toc514937657"/>
      <w:r w:rsidRPr="00EB3286">
        <w:t>SEGURANÇA E MEDICINA DO TRABALHO</w:t>
      </w:r>
      <w:bookmarkEnd w:id="33"/>
    </w:p>
    <w:p w:rsidR="00BF430C" w:rsidRPr="00EB3286" w:rsidRDefault="00BF430C" w:rsidP="00BF430C">
      <w:pPr>
        <w:rPr>
          <w:szCs w:val="20"/>
        </w:rPr>
      </w:pPr>
    </w:p>
    <w:p w:rsidR="00BF430C" w:rsidRPr="00EB3286" w:rsidRDefault="00BF430C" w:rsidP="00713A43">
      <w:pPr>
        <w:pStyle w:val="Ttulo2"/>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Pr="00EB3286"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BF430C" w:rsidRPr="00EB3286" w:rsidRDefault="00BF430C" w:rsidP="00AB39D9">
      <w:pPr>
        <w:pStyle w:val="PargrafodaLista"/>
        <w:numPr>
          <w:ilvl w:val="0"/>
          <w:numId w:val="3"/>
        </w:numPr>
      </w:pPr>
      <w:r w:rsidRPr="00EB3286">
        <w:t>Elaborar os Programas PPRA e PCMSO, além do PCMAT nos casos previstos na NR-18;</w:t>
      </w:r>
    </w:p>
    <w:p w:rsidR="00BF430C" w:rsidRPr="00EB3286" w:rsidRDefault="00BF430C" w:rsidP="00AB39D9">
      <w:pPr>
        <w:pStyle w:val="PargrafodaLista"/>
        <w:numPr>
          <w:ilvl w:val="0"/>
          <w:numId w:val="3"/>
        </w:numPr>
      </w:pPr>
      <w:r w:rsidRPr="00EB3286">
        <w:t>Manter nos Eixos, o SESMT conforme dimensionamento disposto no Quadro II da NR-4.</w:t>
      </w:r>
    </w:p>
    <w:p w:rsidR="00BF430C" w:rsidRDefault="00BF430C" w:rsidP="00BF430C">
      <w:pPr>
        <w:rPr>
          <w:szCs w:val="20"/>
        </w:rPr>
      </w:pPr>
    </w:p>
    <w:p w:rsidR="00BF430C" w:rsidRDefault="00BF430C" w:rsidP="00DD5319">
      <w:pPr>
        <w:pStyle w:val="Ttulo1"/>
      </w:pPr>
      <w:bookmarkStart w:id="34" w:name="_Toc514937658"/>
      <w:r w:rsidRPr="006F63B1">
        <w:t>CRITÉRIOS DE SUSTENTABILIDADE AMBIENTAL</w:t>
      </w:r>
      <w:r w:rsidR="00B91E00">
        <w:t xml:space="preserve"> </w:t>
      </w:r>
      <w:bookmarkEnd w:id="34"/>
    </w:p>
    <w:p w:rsidR="009A4AAA" w:rsidRPr="009A4AAA" w:rsidRDefault="009A4AAA" w:rsidP="009A4AAA"/>
    <w:p w:rsidR="002E1712" w:rsidRDefault="002E1712" w:rsidP="00713A43">
      <w:pPr>
        <w:pStyle w:val="Ttulo2"/>
        <w:rPr>
          <w:color w:val="0070C0"/>
          <w:szCs w:val="20"/>
        </w:rPr>
      </w:pPr>
      <w:r w:rsidRPr="00983ED9">
        <w:rPr>
          <w:szCs w:val="20"/>
        </w:rPr>
        <w:t xml:space="preserve">A Contratada deverá executar a obra em conformidade com a Licença Ambiental </w:t>
      </w:r>
      <w:r w:rsidR="00FB7688">
        <w:rPr>
          <w:szCs w:val="20"/>
        </w:rPr>
        <w:t>nº</w:t>
      </w:r>
      <w:proofErr w:type="gramStart"/>
      <w:r w:rsidR="00FB7688">
        <w:rPr>
          <w:szCs w:val="20"/>
        </w:rPr>
        <w:t xml:space="preserve">  </w:t>
      </w:r>
      <w:r w:rsidR="00FB7688" w:rsidRPr="00FB7688">
        <w:rPr>
          <w:szCs w:val="20"/>
        </w:rPr>
        <w:t xml:space="preserve"> </w:t>
      </w:r>
      <w:proofErr w:type="gramEnd"/>
      <w:r w:rsidR="00E957F9" w:rsidRPr="00FB7688">
        <w:rPr>
          <w:szCs w:val="20"/>
        </w:rPr>
        <w:t>, com validade</w:t>
      </w:r>
      <w:r w:rsidR="00FB7688">
        <w:rPr>
          <w:szCs w:val="20"/>
        </w:rPr>
        <w:t xml:space="preserve">  /  /</w:t>
      </w:r>
      <w:r w:rsidR="00E957F9">
        <w:rPr>
          <w:color w:val="0070C0"/>
          <w:szCs w:val="20"/>
        </w:rPr>
        <w:t>.</w:t>
      </w:r>
      <w:r w:rsidRPr="00023E4A">
        <w:rPr>
          <w:color w:val="0070C0"/>
          <w:szCs w:val="20"/>
        </w:rPr>
        <w:t xml:space="preserve"> </w:t>
      </w:r>
    </w:p>
    <w:p w:rsidR="009A4AAA" w:rsidRDefault="009A4AAA" w:rsidP="009A4AAA"/>
    <w:p w:rsidR="009A4AAA" w:rsidRDefault="009A4AAA" w:rsidP="009A4AAA">
      <w:r>
        <w:t xml:space="preserve">       16.1.1        Autorização com as seguintes condicionantes:</w:t>
      </w:r>
    </w:p>
    <w:p w:rsidR="009A4AAA" w:rsidRDefault="009A4AAA" w:rsidP="00983ED9">
      <w:pPr>
        <w:ind w:left="1134" w:hanging="1134"/>
      </w:pPr>
      <w:r>
        <w:lastRenderedPageBreak/>
        <w:t xml:space="preserve">                1. Qualquer alteração no projeto o IMA deverá ser consultado, para avaliação e autorização se for o caso;</w:t>
      </w:r>
    </w:p>
    <w:p w:rsidR="009A4AAA" w:rsidRDefault="009A4AAA" w:rsidP="00983ED9">
      <w:pPr>
        <w:ind w:left="1134" w:hanging="1134"/>
      </w:pPr>
      <w:r>
        <w:t xml:space="preserve">                2. Apresentar relatório semestral do PGRCC, contendo os Certificados de Destinação Final CDF em nome da empresa executora da obra, dos Resíduos Sólidos e Líquidos (Classe I e II) gerados pela atividade/empreendimento, em local ambientalmente </w:t>
      </w:r>
      <w:proofErr w:type="spellStart"/>
      <w:r>
        <w:t>adeuqado</w:t>
      </w:r>
      <w:proofErr w:type="spellEnd"/>
      <w:r>
        <w:t>, ou seja, licenciado pelo órgão ambiental competente;</w:t>
      </w:r>
    </w:p>
    <w:p w:rsidR="009A4AAA" w:rsidRDefault="009A4AAA" w:rsidP="00983ED9">
      <w:pPr>
        <w:ind w:left="1134" w:hanging="1134"/>
      </w:pPr>
      <w:r>
        <w:t xml:space="preserve">                3. Todos os insumos da atividade ou empreendimento devem ser provenientes de jazidas licenciadas</w:t>
      </w:r>
      <w:r w:rsidR="00983ED9">
        <w:t xml:space="preserve"> pelo IMA/AL., e sua comprovação efetuada por meio de apresentação da cópia das licenças ambientais das jazidas e notas fiscais de compra;</w:t>
      </w:r>
    </w:p>
    <w:p w:rsidR="00983ED9" w:rsidRDefault="00983ED9" w:rsidP="00983ED9">
      <w:pPr>
        <w:ind w:left="1134" w:hanging="1134"/>
      </w:pPr>
      <w:r>
        <w:t xml:space="preserve">               4. Ao término da obra, apresentar relatório técnico com evidências do cumprimento das condicionantes;</w:t>
      </w:r>
    </w:p>
    <w:p w:rsidR="00983ED9" w:rsidRPr="009A4AAA" w:rsidRDefault="00983ED9" w:rsidP="00983ED9">
      <w:pPr>
        <w:ind w:left="1134" w:hanging="1134"/>
      </w:pPr>
      <w:r>
        <w:t xml:space="preserve">               5. Confeccionar placas informativas a respeito da Autorização </w:t>
      </w:r>
      <w:proofErr w:type="gramStart"/>
      <w:r>
        <w:t>Ambiental(</w:t>
      </w:r>
      <w:proofErr w:type="gramEnd"/>
      <w:r>
        <w:t xml:space="preserve"> Modelo no site do IMA/AL.).</w:t>
      </w:r>
    </w:p>
    <w:p w:rsidR="002E1712" w:rsidRPr="002E1712" w:rsidRDefault="002E1712" w:rsidP="002E1712"/>
    <w:p w:rsidR="00AD7C70" w:rsidRPr="00A6573D" w:rsidRDefault="00C64EC7" w:rsidP="00D01ADC">
      <w:pPr>
        <w:pStyle w:val="Ttulo2"/>
      </w:pPr>
      <w:r w:rsidRPr="00A6573D">
        <w:t xml:space="preserve">A </w:t>
      </w:r>
      <w:r w:rsidR="002762C6" w:rsidRPr="00A6573D">
        <w:t>CONTRATADA</w:t>
      </w:r>
      <w:r w:rsidRPr="00A6573D">
        <w:t xml:space="preserve"> deverá atender às diretrizes estabelecidas pelo </w:t>
      </w:r>
      <w:r w:rsidR="00D56B44" w:rsidRPr="00A6573D">
        <w:t xml:space="preserve">Decreto nº </w:t>
      </w:r>
      <w:r w:rsidR="003A706F" w:rsidRPr="00A6573D">
        <w:t>7.746</w:t>
      </w:r>
      <w:r w:rsidR="00D56B44" w:rsidRPr="00A6573D">
        <w:t xml:space="preserve">, de </w:t>
      </w:r>
      <w:r w:rsidR="003A706F" w:rsidRPr="00A6573D">
        <w:t>05/06/2012</w:t>
      </w:r>
      <w:r w:rsidR="00D56B44" w:rsidRPr="00A6573D">
        <w:t>, que regulament</w:t>
      </w:r>
      <w:r w:rsidR="00DB17C8" w:rsidRPr="00A6573D">
        <w:t>a</w:t>
      </w:r>
      <w:r w:rsidR="00D56B44" w:rsidRPr="00A6573D">
        <w:t xml:space="preserve"> o art. 3º da Lei nº 8.666, de 21/06/1993</w:t>
      </w:r>
      <w:r w:rsidR="00D01ADC" w:rsidRPr="00A6573D">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A6573D">
        <w:t>.</w:t>
      </w:r>
    </w:p>
    <w:p w:rsidR="00AD7C70" w:rsidRPr="00A6573D" w:rsidRDefault="00AD7C70" w:rsidP="00AD7C70"/>
    <w:p w:rsidR="00AD7C70" w:rsidRPr="00A6573D" w:rsidRDefault="00D01ADC" w:rsidP="00AD7C70">
      <w:pPr>
        <w:pStyle w:val="Ttulo2"/>
        <w:rPr>
          <w:szCs w:val="20"/>
        </w:rPr>
      </w:pPr>
      <w:r w:rsidRPr="00A6573D">
        <w:t xml:space="preserve">O Decreto nº </w:t>
      </w:r>
      <w:r w:rsidR="007C0B77" w:rsidRPr="00A6573D">
        <w:t>7.746</w:t>
      </w:r>
      <w:r w:rsidRPr="00A6573D">
        <w:t xml:space="preserve">, </w:t>
      </w:r>
      <w:r w:rsidR="00AD7C70" w:rsidRPr="00A6573D">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A6573D">
        <w:t>d</w:t>
      </w:r>
      <w:r w:rsidR="00AD7C70" w:rsidRPr="00A6573D">
        <w:t>ecreto.</w:t>
      </w:r>
    </w:p>
    <w:p w:rsidR="00AD7C70" w:rsidRPr="00A6573D" w:rsidRDefault="00AD7C70" w:rsidP="00AD7C70">
      <w:pPr>
        <w:pStyle w:val="Ttulo2"/>
        <w:numPr>
          <w:ilvl w:val="0"/>
          <w:numId w:val="0"/>
        </w:numPr>
        <w:rPr>
          <w:szCs w:val="20"/>
        </w:rPr>
      </w:pPr>
    </w:p>
    <w:p w:rsidR="00AD7C70" w:rsidRPr="00A6573D" w:rsidRDefault="00AD7C70" w:rsidP="00AD7C70">
      <w:pPr>
        <w:pStyle w:val="Ttulo2"/>
        <w:rPr>
          <w:szCs w:val="20"/>
        </w:rPr>
      </w:pPr>
      <w:r w:rsidRPr="00A6573D">
        <w:t xml:space="preserve">O Decreto nº </w:t>
      </w:r>
      <w:r w:rsidR="007C0B77" w:rsidRPr="00A6573D">
        <w:t>7.746</w:t>
      </w:r>
      <w:r w:rsidRPr="00A6573D">
        <w:t>, em s</w:t>
      </w:r>
      <w:r w:rsidR="00D56B44" w:rsidRPr="00A6573D">
        <w:t xml:space="preserve">eu </w:t>
      </w:r>
      <w:r w:rsidRPr="00A6573D">
        <w:t xml:space="preserve">Art. 4º, considera </w:t>
      </w:r>
      <w:r w:rsidR="007F7342" w:rsidRPr="00A6573D">
        <w:t xml:space="preserve">como </w:t>
      </w:r>
      <w:r w:rsidRPr="00A6573D">
        <w:t>critérios e práticas sustentáveis, entre outras:</w:t>
      </w:r>
    </w:p>
    <w:p w:rsidR="00C64EC7" w:rsidRPr="00A6573D" w:rsidRDefault="00C64EC7" w:rsidP="00C64EC7"/>
    <w:p w:rsidR="00AD7C70" w:rsidRPr="00A6573D" w:rsidRDefault="00AD7C70" w:rsidP="00AB39D9">
      <w:pPr>
        <w:pStyle w:val="PargrafodaLista"/>
        <w:numPr>
          <w:ilvl w:val="0"/>
          <w:numId w:val="14"/>
        </w:numPr>
      </w:pPr>
      <w:proofErr w:type="gramStart"/>
      <w:r w:rsidRPr="00A6573D">
        <w:t>baixo</w:t>
      </w:r>
      <w:proofErr w:type="gramEnd"/>
      <w:r w:rsidRPr="00A6573D">
        <w:t xml:space="preserve"> impacto sobre recursos naturais como flora, fauna, ar, solo e água;</w:t>
      </w:r>
    </w:p>
    <w:p w:rsidR="00AD7C70" w:rsidRPr="00A6573D" w:rsidRDefault="00AD7C70" w:rsidP="00AB39D9">
      <w:pPr>
        <w:pStyle w:val="PargrafodaLista"/>
        <w:numPr>
          <w:ilvl w:val="0"/>
          <w:numId w:val="14"/>
        </w:numPr>
      </w:pPr>
      <w:proofErr w:type="gramStart"/>
      <w:r w:rsidRPr="00A6573D">
        <w:t>preferência</w:t>
      </w:r>
      <w:proofErr w:type="gramEnd"/>
      <w:r w:rsidRPr="00A6573D">
        <w:t xml:space="preserve"> para materiais, tecnologias e matérias-primas de origem local;</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eficiência na utilização de recursos naturais como água e energia;</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geração de empregos, preferencialmente com mão de obra local;</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vida útil e menor custo de manutenção do bem e da obra;</w:t>
      </w:r>
    </w:p>
    <w:p w:rsidR="00AD7C70" w:rsidRPr="00A6573D" w:rsidRDefault="00AD7C70" w:rsidP="00AB39D9">
      <w:pPr>
        <w:pStyle w:val="PargrafodaLista"/>
        <w:numPr>
          <w:ilvl w:val="0"/>
          <w:numId w:val="14"/>
        </w:numPr>
      </w:pPr>
      <w:proofErr w:type="gramStart"/>
      <w:r w:rsidRPr="00A6573D">
        <w:t>uso</w:t>
      </w:r>
      <w:proofErr w:type="gramEnd"/>
      <w:r w:rsidRPr="00A6573D">
        <w:t xml:space="preserve"> de inovações que reduzam a pressão sobre recursos naturais;</w:t>
      </w:r>
    </w:p>
    <w:p w:rsidR="00AD7C70" w:rsidRPr="00A6573D" w:rsidRDefault="00AD7C70" w:rsidP="00AB39D9">
      <w:pPr>
        <w:pStyle w:val="PargrafodaLista"/>
        <w:numPr>
          <w:ilvl w:val="0"/>
          <w:numId w:val="14"/>
        </w:numPr>
      </w:pPr>
      <w:proofErr w:type="gramStart"/>
      <w:r w:rsidRPr="00A6573D">
        <w:t>origem</w:t>
      </w:r>
      <w:proofErr w:type="gramEnd"/>
      <w:r w:rsidRPr="00A6573D">
        <w:t xml:space="preserve"> sustentável dos recursos naturais utilizados nos bens, nos serviços e nas obras; e</w:t>
      </w:r>
    </w:p>
    <w:p w:rsidR="00AD7C70" w:rsidRPr="00A6573D" w:rsidRDefault="00AD7C70" w:rsidP="00AB39D9">
      <w:pPr>
        <w:pStyle w:val="PargrafodaLista"/>
        <w:numPr>
          <w:ilvl w:val="0"/>
          <w:numId w:val="14"/>
        </w:numPr>
      </w:pPr>
      <w:proofErr w:type="gramStart"/>
      <w:r w:rsidRPr="00A6573D">
        <w:t>utilização</w:t>
      </w:r>
      <w:proofErr w:type="gramEnd"/>
      <w:r w:rsidRPr="00A6573D">
        <w:t xml:space="preserve"> de produtos florestais madeireiros e não madeireiros originários de manejo florestal sustentável ou de reflorestamento.</w:t>
      </w:r>
    </w:p>
    <w:p w:rsidR="00C64EC7" w:rsidRPr="00A6573D" w:rsidRDefault="00C64EC7" w:rsidP="003060ED"/>
    <w:p w:rsidR="00BF430C" w:rsidRPr="00A6573D" w:rsidRDefault="00BF430C" w:rsidP="00713A43">
      <w:pPr>
        <w:pStyle w:val="Ttulo2"/>
      </w:pPr>
      <w:r w:rsidRPr="00A6573D">
        <w:t>Na execução d</w:t>
      </w:r>
      <w:r w:rsidR="00364772" w:rsidRPr="00A6573D">
        <w:t>a obra</w:t>
      </w:r>
      <w:r w:rsidR="00D4330B" w:rsidRPr="00A6573D">
        <w:t xml:space="preserve"> e serviços</w:t>
      </w:r>
      <w:r w:rsidRPr="00A6573D">
        <w:t xml:space="preserve"> será exigido o pleno atendimento da </w:t>
      </w:r>
      <w:r w:rsidR="00D4330B" w:rsidRPr="00A6573D">
        <w:t>I</w:t>
      </w:r>
      <w:r w:rsidRPr="00A6573D">
        <w:t xml:space="preserve">nstrução </w:t>
      </w:r>
      <w:r w:rsidR="00D4330B" w:rsidRPr="00A6573D">
        <w:t>N</w:t>
      </w:r>
      <w:r w:rsidRPr="00A6573D">
        <w:t xml:space="preserve">ormativa SLTI/MP nº 01/2010, </w:t>
      </w:r>
      <w:r w:rsidR="001E1402" w:rsidRPr="00A6573D">
        <w:t xml:space="preserve">onde </w:t>
      </w:r>
      <w:r w:rsidRPr="00A6573D">
        <w:t>a CONTRATADA deverá adotar as seguintes providências:</w:t>
      </w:r>
    </w:p>
    <w:p w:rsidR="00BF430C" w:rsidRPr="00A6573D" w:rsidRDefault="00BF430C" w:rsidP="003060ED"/>
    <w:p w:rsidR="0003298D" w:rsidRPr="00A6573D" w:rsidRDefault="0003298D" w:rsidP="00AB39D9">
      <w:pPr>
        <w:pStyle w:val="PargrafodaLista"/>
        <w:numPr>
          <w:ilvl w:val="0"/>
          <w:numId w:val="11"/>
        </w:numPr>
      </w:pPr>
      <w:r w:rsidRPr="00A6573D">
        <w:t>Deve</w:t>
      </w:r>
      <w:r w:rsidR="0065292A" w:rsidRPr="00A6573D">
        <w:t>rá</w:t>
      </w:r>
      <w:r w:rsidRPr="00A6573D">
        <w:t xml:space="preserve"> ser priorizado o emprego de mão-de-obra, materiais, tecnologias e matérias-primas de origem local para execução, conservação e operação das obras públicas.</w:t>
      </w:r>
    </w:p>
    <w:p w:rsidR="00D4330B" w:rsidRPr="00A6573D" w:rsidRDefault="0065292A" w:rsidP="00AB39D9">
      <w:pPr>
        <w:pStyle w:val="PargrafodaLista"/>
        <w:numPr>
          <w:ilvl w:val="0"/>
          <w:numId w:val="11"/>
        </w:numPr>
      </w:pPr>
      <w:r w:rsidRPr="00A6573D">
        <w:t>Deverá fazer o uso obrigatório de agregados reciclados nas obras contratadas, sempre que existir a oferta de agregados reciclados, capacidade de suprimento e custo inferior em relação aos agregados naturais</w:t>
      </w:r>
      <w:r w:rsidR="00D4330B" w:rsidRPr="00A6573D">
        <w:t>.</w:t>
      </w:r>
    </w:p>
    <w:p w:rsidR="002406C1" w:rsidRPr="00A6573D" w:rsidRDefault="002406C1" w:rsidP="00AB39D9">
      <w:pPr>
        <w:pStyle w:val="PargrafodaLista"/>
        <w:numPr>
          <w:ilvl w:val="0"/>
          <w:numId w:val="11"/>
        </w:numPr>
      </w:pPr>
      <w:r w:rsidRPr="00A6573D">
        <w:t xml:space="preserve">Realizar a separação dos resíduos recicláveis descartados, na fonte geradora, e a coleta seletiva do papel para reciclagem, promovendo sua destinação às </w:t>
      </w:r>
      <w:r w:rsidRPr="00A6573D">
        <w:lastRenderedPageBreak/>
        <w:t>associações e cooperativas dos catadores de materiais recicláveis, nos termos da IN MARE nº 6, de 3/11/95, e do Decreto nº 5.940/2006, ou outra forma de destinação adequada, quando for o caso.</w:t>
      </w:r>
    </w:p>
    <w:p w:rsidR="002406C1" w:rsidRPr="00A6573D" w:rsidRDefault="002406C1" w:rsidP="00AB39D9">
      <w:pPr>
        <w:pStyle w:val="PargrafodaLista"/>
        <w:numPr>
          <w:ilvl w:val="1"/>
          <w:numId w:val="30"/>
        </w:numPr>
        <w:rPr>
          <w:szCs w:val="20"/>
        </w:rPr>
      </w:pPr>
      <w:r w:rsidRPr="00A6573D">
        <w:rPr>
          <w:szCs w:val="20"/>
        </w:rPr>
        <w:t>Os resíduos sólidos reutilizáveis e recicláveis devem ser acondicionados adequadamente e de forma diferenciada, para fins de disponibilização à coleta seletiva.</w:t>
      </w:r>
    </w:p>
    <w:p w:rsidR="002406C1" w:rsidRPr="00A6573D" w:rsidRDefault="002406C1" w:rsidP="00AB39D9">
      <w:pPr>
        <w:pStyle w:val="PargrafodaLista"/>
        <w:numPr>
          <w:ilvl w:val="0"/>
          <w:numId w:val="11"/>
        </w:numPr>
      </w:pPr>
      <w:r w:rsidRPr="00A6573D">
        <w:t>Otimizar a utilização de recursos e a redução de desperdícios e de poluição, através das seguintes medidas, dentre outras:</w:t>
      </w:r>
    </w:p>
    <w:p w:rsidR="002406C1" w:rsidRPr="00A6573D" w:rsidRDefault="002406C1" w:rsidP="00AB39D9">
      <w:pPr>
        <w:pStyle w:val="PargrafodaLista"/>
        <w:numPr>
          <w:ilvl w:val="1"/>
          <w:numId w:val="11"/>
        </w:numPr>
      </w:pPr>
      <w:r w:rsidRPr="00A6573D">
        <w:t>Racionalizar o uso de substâncias potencialmente tóxicas ou poluentes;</w:t>
      </w:r>
    </w:p>
    <w:p w:rsidR="002406C1" w:rsidRPr="00A6573D" w:rsidRDefault="002406C1" w:rsidP="00AB39D9">
      <w:pPr>
        <w:pStyle w:val="PargrafodaLista"/>
        <w:numPr>
          <w:ilvl w:val="1"/>
          <w:numId w:val="11"/>
        </w:numPr>
      </w:pPr>
      <w:r w:rsidRPr="00A6573D">
        <w:t>Substituir as substâncias tóxicas por outras atóxicas ou de menor toxicidade;</w:t>
      </w:r>
    </w:p>
    <w:p w:rsidR="002406C1" w:rsidRPr="00A6573D" w:rsidRDefault="002406C1" w:rsidP="00AB39D9">
      <w:pPr>
        <w:pStyle w:val="PargrafodaLista"/>
        <w:numPr>
          <w:ilvl w:val="1"/>
          <w:numId w:val="11"/>
        </w:numPr>
      </w:pPr>
      <w:r w:rsidRPr="00A6573D">
        <w:t>Usar produtos de limpeza e conservação de superfícies e objetos inanimados que obedeçam às classificações e especificações determinadas pela ANVISA;</w:t>
      </w:r>
    </w:p>
    <w:p w:rsidR="002406C1" w:rsidRPr="00A6573D" w:rsidRDefault="002406C1" w:rsidP="00AB39D9">
      <w:pPr>
        <w:pStyle w:val="PargrafodaLista"/>
        <w:numPr>
          <w:ilvl w:val="1"/>
          <w:numId w:val="11"/>
        </w:numPr>
      </w:pPr>
      <w:r w:rsidRPr="00A6573D">
        <w:t>Racionalizar o consumo de energia (especialmente elétrica) e adotar medidas para evitar o desperdício de água tratada;</w:t>
      </w:r>
    </w:p>
    <w:p w:rsidR="002406C1" w:rsidRPr="00A6573D" w:rsidRDefault="002406C1" w:rsidP="00AB39D9">
      <w:pPr>
        <w:pStyle w:val="PargrafodaLista"/>
        <w:numPr>
          <w:ilvl w:val="1"/>
          <w:numId w:val="11"/>
        </w:numPr>
      </w:pPr>
      <w:r w:rsidRPr="00A6573D">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A6573D" w:rsidRDefault="002406C1" w:rsidP="00AB39D9">
      <w:pPr>
        <w:pStyle w:val="PargrafodaLista"/>
        <w:numPr>
          <w:ilvl w:val="1"/>
          <w:numId w:val="11"/>
        </w:numPr>
      </w:pPr>
      <w:r w:rsidRPr="00A6573D">
        <w:t>Treinar e capacitar periodicamente os empregados em boas práticas de redução de desperdícios e poluição.</w:t>
      </w:r>
    </w:p>
    <w:p w:rsidR="002406C1" w:rsidRPr="00A6573D" w:rsidRDefault="002406C1" w:rsidP="00AB39D9">
      <w:pPr>
        <w:pStyle w:val="PargrafodaLista"/>
        <w:numPr>
          <w:ilvl w:val="0"/>
          <w:numId w:val="11"/>
        </w:numPr>
      </w:pPr>
      <w:r w:rsidRPr="00A6573D">
        <w:t>Utilizar lavagem com água de reuso ou outras fontes, sempre que possível (águas de chuva, poços cuja água seja certificada de não contaminação por metais pesados ou agentes bacteriológicos, minas e outros);</w:t>
      </w:r>
    </w:p>
    <w:p w:rsidR="00DF0232" w:rsidRPr="00A6573D" w:rsidRDefault="002406C1" w:rsidP="00AB39D9">
      <w:pPr>
        <w:pStyle w:val="PargrafodaLista"/>
        <w:numPr>
          <w:ilvl w:val="0"/>
          <w:numId w:val="11"/>
        </w:numPr>
      </w:pPr>
      <w:r w:rsidRPr="00A6573D">
        <w:t>Fornecer aos empregados os equipamentos de segurança que se fizerem necessários, para a execução de serviços;</w:t>
      </w:r>
    </w:p>
    <w:p w:rsidR="002406C1" w:rsidRPr="00A6573D" w:rsidRDefault="00DF0232" w:rsidP="00AB39D9">
      <w:pPr>
        <w:pStyle w:val="PargrafodaLista"/>
        <w:numPr>
          <w:ilvl w:val="0"/>
          <w:numId w:val="11"/>
        </w:numPr>
      </w:pPr>
      <w:r w:rsidRPr="00A6573D">
        <w:t>R</w:t>
      </w:r>
      <w:r w:rsidR="002406C1" w:rsidRPr="00A6573D">
        <w:t>espeitar as Normas Brasileiras - NBR publicadas pela Associação Brasileira de Normas Técnicas sobre resíduos sólidos;</w:t>
      </w:r>
    </w:p>
    <w:p w:rsidR="002406C1" w:rsidRPr="00A6573D" w:rsidRDefault="002406C1" w:rsidP="00AB39D9">
      <w:pPr>
        <w:pStyle w:val="PargrafodaLista"/>
        <w:numPr>
          <w:ilvl w:val="0"/>
          <w:numId w:val="11"/>
        </w:numPr>
      </w:pPr>
      <w:r w:rsidRPr="00A6573D">
        <w:t>Desenvolver ou adotar manuais de procedimentos de descarte de materiais potencialmente poluidores, dentre os quais:</w:t>
      </w:r>
    </w:p>
    <w:p w:rsidR="002406C1" w:rsidRPr="00A6573D" w:rsidRDefault="002406C1" w:rsidP="00AB39D9">
      <w:pPr>
        <w:pStyle w:val="PargrafodaLista"/>
        <w:numPr>
          <w:ilvl w:val="1"/>
          <w:numId w:val="11"/>
        </w:numPr>
      </w:pPr>
      <w:r w:rsidRPr="00A6573D">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A6573D" w:rsidRDefault="002406C1" w:rsidP="00AB39D9">
      <w:pPr>
        <w:pStyle w:val="PargrafodaLista"/>
        <w:numPr>
          <w:ilvl w:val="1"/>
          <w:numId w:val="11"/>
        </w:numPr>
      </w:pPr>
      <w:r w:rsidRPr="00A6573D">
        <w:t>Lâmpadas fluorescentes e frascos de aerossóis em geral devem ser separados e acondicionados em recipientes adequados para destinação específica;</w:t>
      </w:r>
    </w:p>
    <w:p w:rsidR="002406C1" w:rsidRPr="00A6573D" w:rsidRDefault="002406C1" w:rsidP="00AB39D9">
      <w:pPr>
        <w:pStyle w:val="PargrafodaLista"/>
        <w:numPr>
          <w:ilvl w:val="1"/>
          <w:numId w:val="11"/>
        </w:numPr>
      </w:pPr>
      <w:r w:rsidRPr="00A6573D">
        <w:t>Pneumáticos inservíveis devem ser encaminhados aos fabricantes para destinação final, ambientalmente adequada, conforme disciplina normativa vigente.</w:t>
      </w:r>
    </w:p>
    <w:p w:rsidR="002406C1" w:rsidRPr="00A6573D" w:rsidRDefault="002406C1" w:rsidP="003060ED"/>
    <w:p w:rsidR="00BF430C" w:rsidRPr="00A6573D" w:rsidRDefault="00BF430C" w:rsidP="00713A43">
      <w:pPr>
        <w:pStyle w:val="Ttulo2"/>
      </w:pPr>
      <w:r w:rsidRPr="00A6573D">
        <w:t xml:space="preserve">A </w:t>
      </w:r>
      <w:r w:rsidR="00E80740" w:rsidRPr="00A6573D">
        <w:t>CONTRATADA</w:t>
      </w:r>
      <w:r w:rsidRPr="00A6573D">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A6573D" w:rsidRDefault="00BF430C" w:rsidP="003060ED"/>
    <w:p w:rsidR="00BF430C" w:rsidRPr="00A6573D" w:rsidRDefault="00BF430C" w:rsidP="00AB39D9">
      <w:pPr>
        <w:pStyle w:val="PargrafodaLista"/>
        <w:numPr>
          <w:ilvl w:val="0"/>
          <w:numId w:val="13"/>
        </w:numPr>
      </w:pPr>
      <w:r w:rsidRPr="00A6573D">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A6573D" w:rsidRDefault="00BF430C" w:rsidP="00AB39D9">
      <w:pPr>
        <w:pStyle w:val="PargrafodaLista"/>
        <w:numPr>
          <w:ilvl w:val="0"/>
          <w:numId w:val="13"/>
        </w:numPr>
      </w:pPr>
      <w:r w:rsidRPr="00A6573D">
        <w:t xml:space="preserve">Nos termos dos artigos 3° e 10° da Resolução CONAMA n° 307, de 05/07/2002, a </w:t>
      </w:r>
      <w:r w:rsidR="00E80740" w:rsidRPr="00A6573D">
        <w:t>CONTRATADA</w:t>
      </w:r>
      <w:r w:rsidRPr="00A6573D">
        <w:t xml:space="preserve"> deverá providenciar a destinação ambientalmente adequada </w:t>
      </w:r>
      <w:r w:rsidRPr="00A6573D">
        <w:lastRenderedPageBreak/>
        <w:t>dos resíduos da construção civil originários da contratação, obedecendo, no que couber, aos seguintes procedimentos:</w:t>
      </w:r>
    </w:p>
    <w:p w:rsidR="00BF430C" w:rsidRPr="00A6573D" w:rsidRDefault="00BF430C" w:rsidP="003060ED"/>
    <w:p w:rsidR="00BF430C" w:rsidRPr="00A6573D" w:rsidRDefault="00BF430C" w:rsidP="00BF430C">
      <w:pPr>
        <w:ind w:left="1588" w:hanging="454"/>
      </w:pPr>
      <w:r w:rsidRPr="00A6573D">
        <w:t>b.1) resíduos Classe A (reutilizáveis ou recicláveis como agregados): deverão ser reutilizados ou reciclados na forma de agregados ou encaminhados a aterro de resíduos Classe A de reservação de material para usos futuros;</w:t>
      </w:r>
    </w:p>
    <w:p w:rsidR="00BF430C" w:rsidRPr="00A6573D" w:rsidRDefault="00BF430C" w:rsidP="00BF430C">
      <w:pPr>
        <w:ind w:left="1588" w:hanging="454"/>
      </w:pPr>
      <w:r w:rsidRPr="00A6573D">
        <w:t>b.2) resíduos Classe B (recicláveis para outras destinações): deverão ser reutilizados, reciclados ou encaminhados a áreas de armazenamento temporário, sendo dispostos de modo a permitir a sua utilização ou reciclagem futura;</w:t>
      </w:r>
    </w:p>
    <w:p w:rsidR="00BF430C" w:rsidRPr="00A6573D" w:rsidRDefault="00BF430C" w:rsidP="00BF430C">
      <w:pPr>
        <w:ind w:left="1588" w:hanging="454"/>
      </w:pPr>
      <w:r w:rsidRPr="00A6573D">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A6573D" w:rsidRDefault="00BF430C" w:rsidP="00BF430C">
      <w:pPr>
        <w:ind w:left="1588" w:hanging="454"/>
      </w:pPr>
      <w:r w:rsidRPr="00A6573D">
        <w:t>b.4) resíduos Classe D (perigosos, contaminados ou prejudiciais à saúde): deverão ser armazenados, transportados e destinados em conformidade com as normas técnicas específicas.</w:t>
      </w:r>
    </w:p>
    <w:p w:rsidR="00BF430C" w:rsidRPr="00A6573D" w:rsidRDefault="00BF430C" w:rsidP="003060ED"/>
    <w:p w:rsidR="00BF430C" w:rsidRPr="00A6573D" w:rsidRDefault="00BF430C" w:rsidP="00AB39D9">
      <w:pPr>
        <w:pStyle w:val="PargrafodaLista"/>
        <w:numPr>
          <w:ilvl w:val="0"/>
          <w:numId w:val="13"/>
        </w:numPr>
      </w:pPr>
      <w:r w:rsidRPr="00A6573D">
        <w:t xml:space="preserve">Em nenhuma hipótese a </w:t>
      </w:r>
      <w:r w:rsidR="00E80740" w:rsidRPr="00A6573D">
        <w:t>CONTRATADA</w:t>
      </w:r>
      <w:r w:rsidRPr="00A6573D">
        <w:t xml:space="preserve"> poderá dispor os resíduos originários da contratação aterros de resíduos domiciliares, áreas de “bota fora”, encostas, corpos d´água, lotes vagos e áreas protegidas por Lei, bem como em áreas não licenciadas.</w:t>
      </w:r>
    </w:p>
    <w:p w:rsidR="00BF430C" w:rsidRPr="00A6573D" w:rsidRDefault="00BF430C" w:rsidP="00AB39D9">
      <w:pPr>
        <w:pStyle w:val="PargrafodaLista"/>
        <w:numPr>
          <w:ilvl w:val="0"/>
          <w:numId w:val="13"/>
        </w:numPr>
      </w:pPr>
      <w:r w:rsidRPr="00A6573D">
        <w:t xml:space="preserve">Para fins de fiscalização do fiel cumprimento do Plano Municipal de Gestão de Resíduos da Construção Civil, ou do Plano de Gerenciamento de Resíduos da Construção Civil, conforme o caso, a </w:t>
      </w:r>
      <w:r w:rsidR="002762C6" w:rsidRPr="00A6573D">
        <w:t>CONTRATADA</w:t>
      </w:r>
      <w:r w:rsidRPr="00A6573D">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roofErr w:type="gramStart"/>
      <w:r w:rsidRPr="00A6573D">
        <w:t>”</w:t>
      </w:r>
      <w:proofErr w:type="gramEnd"/>
    </w:p>
    <w:p w:rsidR="00BF430C" w:rsidRPr="00A6573D" w:rsidRDefault="00BF430C" w:rsidP="003060ED"/>
    <w:p w:rsidR="00BF430C" w:rsidRPr="00A6573D" w:rsidRDefault="00BF430C" w:rsidP="00713A43">
      <w:pPr>
        <w:pStyle w:val="Ttulo2"/>
      </w:pPr>
      <w:r w:rsidRPr="00A6573D">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A6573D" w:rsidRDefault="00BF430C" w:rsidP="003060ED"/>
    <w:p w:rsidR="00BF430C" w:rsidRPr="00A6573D" w:rsidRDefault="00BF430C" w:rsidP="00AB39D9">
      <w:pPr>
        <w:pStyle w:val="PargrafodaLista"/>
        <w:numPr>
          <w:ilvl w:val="0"/>
          <w:numId w:val="12"/>
        </w:numPr>
      </w:pPr>
      <w:r w:rsidRPr="00A6573D">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A6573D" w:rsidRDefault="00BF430C" w:rsidP="00AB39D9">
      <w:pPr>
        <w:pStyle w:val="PargrafodaLista"/>
        <w:numPr>
          <w:ilvl w:val="0"/>
          <w:numId w:val="12"/>
        </w:numPr>
      </w:pPr>
      <w:r w:rsidRPr="00A6573D">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A6573D" w:rsidRDefault="00BF430C" w:rsidP="00AB39D9">
      <w:pPr>
        <w:pStyle w:val="PargrafodaLista"/>
        <w:numPr>
          <w:ilvl w:val="0"/>
          <w:numId w:val="12"/>
        </w:numPr>
      </w:pPr>
      <w:r w:rsidRPr="00A6573D">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A6573D" w:rsidRDefault="00BF430C" w:rsidP="003060ED"/>
    <w:p w:rsidR="002406C1" w:rsidRPr="00A6573D" w:rsidRDefault="002406C1" w:rsidP="00713A43">
      <w:pPr>
        <w:pStyle w:val="Ttulo2"/>
      </w:pPr>
      <w:r w:rsidRPr="00A6573D">
        <w:lastRenderedPageBreak/>
        <w:t xml:space="preserve">Se houver a aquisição de bens, a </w:t>
      </w:r>
      <w:r w:rsidR="002762C6" w:rsidRPr="00A6573D">
        <w:t>CONTRATADA</w:t>
      </w:r>
      <w:r w:rsidRPr="00A6573D">
        <w:t xml:space="preserve"> deverá observar os seguintes critérios de sustentabilidade ambiental, conforme a </w:t>
      </w:r>
      <w:r w:rsidRPr="00A6573D">
        <w:rPr>
          <w:szCs w:val="20"/>
        </w:rPr>
        <w:t>instrução normativa SLTI/MP nº 01/2010:</w:t>
      </w:r>
    </w:p>
    <w:p w:rsidR="002406C1" w:rsidRPr="00A6573D" w:rsidRDefault="00A97924" w:rsidP="00AB39D9">
      <w:pPr>
        <w:pStyle w:val="PargrafodaLista"/>
        <w:numPr>
          <w:ilvl w:val="0"/>
          <w:numId w:val="22"/>
        </w:numPr>
      </w:pPr>
      <w:r w:rsidRPr="00A6573D">
        <w:t>Que</w:t>
      </w:r>
      <w:r w:rsidR="002406C1" w:rsidRPr="00A6573D">
        <w:t xml:space="preserve"> os bens sejam constituídos, no todo ou em parte, por material reciclado, atóxico, biodegradável, conforme ABNT NBR – 15448-1 e 15448-2;</w:t>
      </w:r>
    </w:p>
    <w:p w:rsidR="002406C1" w:rsidRPr="00A6573D" w:rsidRDefault="00A97924" w:rsidP="00AB39D9">
      <w:pPr>
        <w:pStyle w:val="PargrafodaLista"/>
        <w:numPr>
          <w:ilvl w:val="0"/>
          <w:numId w:val="22"/>
        </w:numPr>
      </w:pPr>
      <w:r w:rsidRPr="00A6573D">
        <w:t>Que</w:t>
      </w:r>
      <w:r w:rsidR="002406C1" w:rsidRPr="00A6573D">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A6573D" w:rsidRDefault="00A97924" w:rsidP="00AB39D9">
      <w:pPr>
        <w:pStyle w:val="PargrafodaLista"/>
        <w:numPr>
          <w:ilvl w:val="0"/>
          <w:numId w:val="22"/>
        </w:numPr>
      </w:pPr>
      <w:r w:rsidRPr="00A6573D">
        <w:t>Que</w:t>
      </w:r>
      <w:r w:rsidR="00D81A86" w:rsidRPr="00A6573D">
        <w:t xml:space="preserve"> os bens deve</w:t>
      </w:r>
      <w:r w:rsidR="002406C1" w:rsidRPr="00A6573D">
        <w:t>m ser, preferencialmente, acondicionados em embalagem adequada, com o menor volume possível, que utilize materiais recicláveis, de forma a garantir a máxima proteção durante o transporte e o armazenamento;</w:t>
      </w:r>
    </w:p>
    <w:p w:rsidR="002406C1" w:rsidRPr="00A6573D" w:rsidRDefault="00A97924" w:rsidP="00AB39D9">
      <w:pPr>
        <w:pStyle w:val="PargrafodaLista"/>
        <w:numPr>
          <w:ilvl w:val="0"/>
          <w:numId w:val="22"/>
        </w:numPr>
      </w:pPr>
      <w:r w:rsidRPr="00A6573D">
        <w:t>Que</w:t>
      </w:r>
      <w:r w:rsidR="002406C1" w:rsidRPr="00A6573D">
        <w:t xml:space="preserve"> os bens não contenham substâncias perigosas em concentração acima da recomendada na diretiva </w:t>
      </w:r>
      <w:proofErr w:type="spellStart"/>
      <w:proofErr w:type="gramStart"/>
      <w:r w:rsidR="002406C1" w:rsidRPr="00A6573D">
        <w:t>RoHS</w:t>
      </w:r>
      <w:proofErr w:type="spellEnd"/>
      <w:proofErr w:type="gramEnd"/>
      <w:r w:rsidR="002406C1" w:rsidRPr="00A6573D">
        <w:t xml:space="preserve"> (</w:t>
      </w:r>
      <w:proofErr w:type="spellStart"/>
      <w:r w:rsidR="002406C1" w:rsidRPr="00A6573D">
        <w:t>RestrictionofCertainHazardousSubstances</w:t>
      </w:r>
      <w:proofErr w:type="spellEnd"/>
      <w:r w:rsidR="002406C1" w:rsidRPr="00A6573D">
        <w:t>), tais como mercúrio (Hg), chumbo (</w:t>
      </w:r>
      <w:proofErr w:type="spellStart"/>
      <w:r w:rsidR="002406C1" w:rsidRPr="00A6573D">
        <w:t>Pb</w:t>
      </w:r>
      <w:proofErr w:type="spellEnd"/>
      <w:r w:rsidR="002406C1" w:rsidRPr="00A6573D">
        <w:t xml:space="preserve">), cromo </w:t>
      </w:r>
      <w:proofErr w:type="spellStart"/>
      <w:r w:rsidR="002406C1" w:rsidRPr="00A6573D">
        <w:t>hexavalente</w:t>
      </w:r>
      <w:proofErr w:type="spellEnd"/>
      <w:r w:rsidR="002406C1" w:rsidRPr="00A6573D">
        <w:t xml:space="preserve"> (Cr(VI)), cádmio (</w:t>
      </w:r>
      <w:proofErr w:type="spellStart"/>
      <w:r w:rsidR="002406C1" w:rsidRPr="00A6573D">
        <w:t>Cd</w:t>
      </w:r>
      <w:proofErr w:type="spellEnd"/>
      <w:r w:rsidR="002406C1" w:rsidRPr="00A6573D">
        <w:t xml:space="preserve">), </w:t>
      </w:r>
      <w:proofErr w:type="spellStart"/>
      <w:r w:rsidR="002406C1" w:rsidRPr="00A6573D">
        <w:t>bifenil-polibromados</w:t>
      </w:r>
      <w:proofErr w:type="spellEnd"/>
      <w:r w:rsidR="002406C1" w:rsidRPr="00A6573D">
        <w:t xml:space="preserve"> (</w:t>
      </w:r>
      <w:proofErr w:type="spellStart"/>
      <w:r w:rsidR="002406C1" w:rsidRPr="00A6573D">
        <w:t>PBBs</w:t>
      </w:r>
      <w:proofErr w:type="spellEnd"/>
      <w:r w:rsidR="002406C1" w:rsidRPr="00A6573D">
        <w:t xml:space="preserve">), éteres </w:t>
      </w:r>
      <w:proofErr w:type="spellStart"/>
      <w:r w:rsidR="002406C1" w:rsidRPr="00A6573D">
        <w:t>difenil-polibromados</w:t>
      </w:r>
      <w:proofErr w:type="spellEnd"/>
      <w:r w:rsidR="002406C1" w:rsidRPr="00A6573D">
        <w:t xml:space="preserve"> (</w:t>
      </w:r>
      <w:proofErr w:type="spellStart"/>
      <w:r w:rsidR="002406C1" w:rsidRPr="00A6573D">
        <w:t>PBDEs</w:t>
      </w:r>
      <w:proofErr w:type="spellEnd"/>
      <w:r w:rsidR="002406C1" w:rsidRPr="00A6573D">
        <w:t>).</w:t>
      </w:r>
    </w:p>
    <w:p w:rsidR="002406C1" w:rsidRPr="00A6573D" w:rsidRDefault="002406C1" w:rsidP="002406C1"/>
    <w:p w:rsidR="00842759" w:rsidRPr="00842759" w:rsidRDefault="00842759" w:rsidP="00842759">
      <w:pPr>
        <w:pStyle w:val="Ttulo2"/>
      </w:pPr>
      <w:r w:rsidRPr="00A6573D">
        <w:t xml:space="preserve">A CONTRATADA deverá comprovar a </w:t>
      </w:r>
      <w:r w:rsidRPr="00842759">
        <w:t>adoção de práticas de desfazimento sustentável ou reciclagem dos bens que forem inservíveis para o processo de reutilização.</w:t>
      </w:r>
    </w:p>
    <w:p w:rsidR="00D4330B" w:rsidRDefault="00D4330B" w:rsidP="002406C1"/>
    <w:p w:rsidR="00014BF0" w:rsidRDefault="00014BF0" w:rsidP="002406C1"/>
    <w:p w:rsidR="003A2D9B" w:rsidRPr="00EB3286" w:rsidRDefault="003A2D9B" w:rsidP="00713A43">
      <w:pPr>
        <w:pStyle w:val="Ttulo1"/>
      </w:pPr>
      <w:bookmarkStart w:id="35" w:name="_Toc514937659"/>
      <w:r w:rsidRPr="00EB3286">
        <w:t xml:space="preserve">OBRIGAÇÕES DA </w:t>
      </w:r>
      <w:r w:rsidR="00541F0C">
        <w:t>CONTRATADA</w:t>
      </w:r>
      <w:bookmarkEnd w:id="35"/>
    </w:p>
    <w:p w:rsidR="00116DEC" w:rsidRPr="00EB3286" w:rsidRDefault="00116DEC" w:rsidP="00116DEC">
      <w:pPr>
        <w:rPr>
          <w:szCs w:val="20"/>
        </w:rPr>
      </w:pPr>
    </w:p>
    <w:p w:rsidR="0012563E" w:rsidRPr="00EB3286" w:rsidRDefault="0012563E" w:rsidP="00713A43">
      <w:pPr>
        <w:pStyle w:val="Ttulo2"/>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51A0F" w:rsidRPr="00EB3286" w:rsidRDefault="00551A0F" w:rsidP="00551A0F">
      <w:pPr>
        <w:rPr>
          <w:szCs w:val="20"/>
        </w:rPr>
      </w:pPr>
    </w:p>
    <w:p w:rsidR="008D74C9" w:rsidRDefault="008D74C9" w:rsidP="00E36AE4">
      <w:pPr>
        <w:pStyle w:val="Ttulo3"/>
      </w:pPr>
      <w:r>
        <w:t>Identificação da área para construção de canteiro de obra e “l</w:t>
      </w:r>
      <w:r w:rsidR="0012563E" w:rsidRPr="00EB3286">
        <w:t>ay</w:t>
      </w:r>
      <w:r>
        <w:t>o</w:t>
      </w:r>
      <w:r w:rsidR="0012563E" w:rsidRPr="00EB3286">
        <w:t xml:space="preserve">ut” </w:t>
      </w:r>
      <w:r>
        <w:t>das instalações e edificações previstas, bem como área para implantação do laboratório de ensaios de campo, quando for o caso.</w:t>
      </w:r>
    </w:p>
    <w:p w:rsidR="008D74C9" w:rsidRDefault="008D74C9" w:rsidP="00E36AE4">
      <w:pPr>
        <w:pStyle w:val="Ttulo3"/>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CONTRATADA deverá considerar, necessariamente, as diretrizes, recomendações e exigências previstas no </w:t>
      </w:r>
      <w:r w:rsidR="00C50D1D">
        <w:t xml:space="preserve">Plano de Controle Ambiental da Obra e outros </w:t>
      </w:r>
      <w:r>
        <w:t>Planos Ambientais decorrentes e o esquema organizacional da CONTRATADA para a obra.</w:t>
      </w:r>
    </w:p>
    <w:p w:rsidR="003247AE" w:rsidRDefault="003247AE" w:rsidP="003247AE"/>
    <w:p w:rsidR="001D7000" w:rsidRDefault="008D74C9" w:rsidP="00AB39D9">
      <w:pPr>
        <w:pStyle w:val="PargrafodaLista"/>
        <w:numPr>
          <w:ilvl w:val="0"/>
          <w:numId w:val="24"/>
        </w:numPr>
        <w:ind w:left="1208" w:hanging="357"/>
      </w:pPr>
      <w: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85597C" w:rsidRDefault="0085597C" w:rsidP="008A0315"/>
    <w:p w:rsidR="00533CB8" w:rsidRDefault="00533CB8" w:rsidP="00E36AE4">
      <w:pPr>
        <w:pStyle w:val="Ttulo3"/>
      </w:pPr>
      <w:r w:rsidRPr="0038394D">
        <w:t>Planejamento em meio eletrônico, no formato MS Project ou software similar, demonstrando todas as etapas previstas para a execução do objeto contratado</w:t>
      </w:r>
      <w:r>
        <w:t>;</w:t>
      </w:r>
    </w:p>
    <w:p w:rsidR="0012563E" w:rsidRDefault="0012563E" w:rsidP="00E36AE4">
      <w:pPr>
        <w:pStyle w:val="Ttulo3"/>
      </w:pPr>
      <w:r w:rsidRPr="00EB3286">
        <w:t>Cronograma físico-financeiro, detalhado e adequado ao Plano de Trabalho referido na alínea acima.</w:t>
      </w:r>
    </w:p>
    <w:p w:rsidR="0012563E" w:rsidRDefault="0012563E" w:rsidP="00E36AE4">
      <w:pPr>
        <w:pStyle w:val="Ttulo3"/>
      </w:pPr>
      <w:r w:rsidRPr="00EB3286">
        <w:t xml:space="preserve">Relação dos serviços especializados que serão subcontratados, considerando as condições estabelecidas </w:t>
      </w:r>
      <w:r w:rsidR="00090AD3">
        <w:t>neste Termo de Referência</w:t>
      </w:r>
      <w:r w:rsidRPr="00EB3286">
        <w:t>.</w:t>
      </w:r>
    </w:p>
    <w:p w:rsidR="00E36AE4" w:rsidRDefault="00E36AE4" w:rsidP="00E36AE4"/>
    <w:p w:rsidR="00E36AE4" w:rsidRDefault="00E36AE4" w:rsidP="00AB39D9">
      <w:pPr>
        <w:pStyle w:val="PargrafodaLista"/>
        <w:numPr>
          <w:ilvl w:val="0"/>
          <w:numId w:val="37"/>
        </w:numPr>
        <w:ind w:left="1208" w:hanging="357"/>
      </w:pPr>
      <w:r>
        <w:t xml:space="preserve">A CONTRATADA ao requerer autorização para subcontratação de parte dos serviços, deverá comprovar </w:t>
      </w:r>
      <w:proofErr w:type="gramStart"/>
      <w:r>
        <w:t>perante a</w:t>
      </w:r>
      <w:proofErr w:type="gramEnd"/>
      <w:r>
        <w:t xml:space="preserve"> Codevasf a regularidade </w:t>
      </w:r>
      <w:r>
        <w:lastRenderedPageBreak/>
        <w:t>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Default="00E36AE4" w:rsidP="00E36AE4"/>
    <w:p w:rsidR="001C2E3A" w:rsidRPr="00E74FE2" w:rsidRDefault="001C2E3A" w:rsidP="00E36AE4">
      <w:pPr>
        <w:pStyle w:val="Ttulo3"/>
      </w:pPr>
      <w:r>
        <w:t xml:space="preserve">As Anotações de Responsabilidade Técnica – ART´s referentes ao objeto do contrato e especialidades pertinentes, nos termos da </w:t>
      </w:r>
      <w:r w:rsidRPr="00E74FE2">
        <w:t>Lei nº. 6.496/77, juntamente com o registro dos responsáveis técnicos pelos serviços objeto desta licitação, conforme Resolução n° 317 de 31/10/86.</w:t>
      </w:r>
    </w:p>
    <w:p w:rsidR="001C2E3A" w:rsidRDefault="001C2E3A" w:rsidP="00E36AE4">
      <w:pPr>
        <w:pStyle w:val="Ttulo3"/>
      </w:pPr>
      <w:r>
        <w:t>Autorização dos órgãos competentes para escavação/desmonte de rocha com uso de explosivos, plano de fogo assinado por Engenheiro de Minas com a respectiva ART, e projeto do paiol.</w:t>
      </w:r>
    </w:p>
    <w:p w:rsidR="001C2E3A" w:rsidRDefault="001C2E3A" w:rsidP="00E36AE4">
      <w:pPr>
        <w:pStyle w:val="Ttulo3"/>
      </w:pPr>
      <w:r>
        <w:t>Declaração, nota fiscal ou proposta do fabricante/distribuidor comprovando preços, com garantia de fornecimento, dos principais insumos.</w:t>
      </w:r>
    </w:p>
    <w:p w:rsidR="001C2E3A" w:rsidRDefault="001C2E3A" w:rsidP="001C2E3A"/>
    <w:p w:rsidR="00E22C3C" w:rsidRPr="007231D2" w:rsidRDefault="00E22C3C" w:rsidP="00713A43">
      <w:pPr>
        <w:pStyle w:val="Ttulo2"/>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1326C5">
      <w:pPr>
        <w:ind w:left="2832"/>
      </w:pPr>
    </w:p>
    <w:p w:rsidR="00754BEB" w:rsidRPr="007231D2" w:rsidRDefault="00754BEB" w:rsidP="00754BEB">
      <w:pPr>
        <w:pStyle w:val="Ttulo2"/>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906BB4"/>
    <w:p w:rsidR="00906BB4" w:rsidRPr="007231D2" w:rsidRDefault="00906BB4" w:rsidP="00906BB4">
      <w:pPr>
        <w:pStyle w:val="Ttulo2"/>
      </w:pPr>
      <w:r w:rsidRPr="007231D2">
        <w:t>Acatar as orientações da Codevasf, notadamente quanto ao cumprimento das Normas Internas, de Segurança e Medicina do Trabalho.</w:t>
      </w:r>
    </w:p>
    <w:p w:rsidR="00906BB4" w:rsidRPr="007231D2" w:rsidRDefault="00906BB4" w:rsidP="00906BB4"/>
    <w:p w:rsidR="00906BB4" w:rsidRPr="007231D2" w:rsidRDefault="00906BB4" w:rsidP="00906BB4">
      <w:pPr>
        <w:pStyle w:val="Ttulo2"/>
      </w:pPr>
      <w:r w:rsidRPr="007231D2">
        <w:t>Assumir a inteira responsabilidade pelo transporte interno e externo do pessoal e dos insumos até o local dos serviços e fornecimentos.</w:t>
      </w:r>
    </w:p>
    <w:p w:rsidR="00906BB4" w:rsidRPr="007231D2" w:rsidRDefault="00906BB4" w:rsidP="00906BB4"/>
    <w:p w:rsidR="00906BB4" w:rsidRPr="007231D2" w:rsidRDefault="00906BB4" w:rsidP="00906BB4">
      <w:pPr>
        <w:pStyle w:val="Ttulo2"/>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E05405">
      <w:pPr>
        <w:pStyle w:val="Ttulo3"/>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890F44">
      <w:pPr>
        <w:pStyle w:val="Ttulo2"/>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906BB4"/>
    <w:p w:rsidR="00890F44" w:rsidRPr="007231D2" w:rsidRDefault="00890F44" w:rsidP="00890F44">
      <w:pPr>
        <w:pStyle w:val="Ttulo2"/>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1C2E3A"/>
    <w:p w:rsidR="001B3A32" w:rsidRPr="007231D2" w:rsidRDefault="001B3A32" w:rsidP="001B3A32">
      <w:pPr>
        <w:pStyle w:val="Ttulo2"/>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1C2E3A"/>
    <w:p w:rsidR="001B3A32" w:rsidRPr="007231D2" w:rsidRDefault="001B3A32" w:rsidP="001B3A32">
      <w:pPr>
        <w:pStyle w:val="Ttulo2"/>
      </w:pPr>
      <w:r w:rsidRPr="007231D2">
        <w:lastRenderedPageBreak/>
        <w:t>A CONTRATADA deve assegurar e facilitar o acesso da Fiscalização, aos serviços e a todos os elementos que forem necessários ao desempenho de sua missão.</w:t>
      </w:r>
    </w:p>
    <w:p w:rsidR="001B3A32" w:rsidRPr="007231D2" w:rsidRDefault="001B3A32" w:rsidP="001C2E3A"/>
    <w:p w:rsidR="001B3A32" w:rsidRPr="007231D2" w:rsidRDefault="001B3A32" w:rsidP="001B3A32">
      <w:pPr>
        <w:pStyle w:val="Ttulo2"/>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231D2" w:rsidRDefault="001B3A32" w:rsidP="001C2E3A"/>
    <w:p w:rsidR="001B4C21" w:rsidRDefault="00A86C54" w:rsidP="00A86C54">
      <w:pPr>
        <w:pStyle w:val="Ttulo2"/>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1C2E3A"/>
    <w:p w:rsidR="00A86C54" w:rsidRPr="007231D2" w:rsidRDefault="00A86C54" w:rsidP="00A86C54">
      <w:pPr>
        <w:pStyle w:val="Ttulo2"/>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1C2E3A"/>
    <w:p w:rsidR="00A86C54" w:rsidRPr="007231D2" w:rsidRDefault="00A86C54" w:rsidP="00A86C54">
      <w:pPr>
        <w:pStyle w:val="Ttulo2"/>
      </w:pPr>
      <w:r w:rsidRPr="007231D2">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231D2" w:rsidRDefault="00A86C54" w:rsidP="001C2E3A"/>
    <w:p w:rsidR="00A86C54" w:rsidRPr="007231D2" w:rsidRDefault="00A86C54" w:rsidP="00A86C54">
      <w:pPr>
        <w:pStyle w:val="Ttulo2"/>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1326C5">
      <w:pPr>
        <w:pStyle w:val="Ttulo3"/>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51DC1">
      <w:pPr>
        <w:pStyle w:val="Ttulo2"/>
        <w:rPr>
          <w:szCs w:val="20"/>
        </w:rPr>
      </w:pPr>
      <w:r w:rsidRPr="007231D2">
        <w:t>Desfazer e corrigir os serviços rejeitados pela Fiscalização dentro do prazo estabelecido pela mesma, arcando com todas as despesas necessárias.</w:t>
      </w:r>
    </w:p>
    <w:p w:rsidR="00A86C54" w:rsidRPr="007231D2" w:rsidRDefault="00A86C54" w:rsidP="001C2E3A"/>
    <w:p w:rsidR="00754BEB" w:rsidRDefault="00754BEB" w:rsidP="00754BEB">
      <w:pPr>
        <w:pStyle w:val="Ttulo2"/>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6B04A8"/>
    <w:p w:rsidR="006B04A8" w:rsidRPr="006B04A8" w:rsidRDefault="006B04A8" w:rsidP="006B04A8">
      <w:pPr>
        <w:pStyle w:val="Ttulo3"/>
      </w:pPr>
      <w:r w:rsidRPr="00EB3286">
        <w:t>Obter junto à Prefeitura Municipal correspondente o alvará de construção e, se necessário, o alvará de demolição, na forma das disposições em vigor.</w:t>
      </w:r>
    </w:p>
    <w:p w:rsidR="00A86C54" w:rsidRDefault="00A86C54" w:rsidP="001C2E3A"/>
    <w:p w:rsidR="00CC76C6" w:rsidRPr="00014BF0" w:rsidRDefault="00754BEB" w:rsidP="00CC76C6">
      <w:pPr>
        <w:pStyle w:val="Ttulo2"/>
      </w:pPr>
      <w:r w:rsidRPr="00014BF0">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A6573D" w:rsidRPr="00014BF0">
        <w:t>infringência</w:t>
      </w:r>
      <w:r w:rsidRPr="00014BF0">
        <w:t xml:space="preserve"> da legislação em vigor, por parte da CONTRATADA.</w:t>
      </w:r>
    </w:p>
    <w:p w:rsidR="00CC76C6" w:rsidRPr="00014BF0" w:rsidRDefault="00CC76C6" w:rsidP="00CC76C6"/>
    <w:p w:rsidR="00CC76C6" w:rsidRPr="00014BF0" w:rsidRDefault="00CC76C6" w:rsidP="00CC76C6">
      <w:pPr>
        <w:pStyle w:val="Ttulo2"/>
      </w:pPr>
      <w:r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CC76C6">
      <w:pPr>
        <w:pStyle w:val="Ttulo2"/>
      </w:pPr>
      <w:r w:rsidRPr="00014BF0">
        <w:lastRenderedPageBreak/>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014BF0"/>
    <w:p w:rsidR="00993AD4" w:rsidRPr="007231D2" w:rsidRDefault="00993AD4" w:rsidP="00993AD4">
      <w:pPr>
        <w:pStyle w:val="Ttulo2"/>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1C2E3A"/>
    <w:p w:rsidR="00993AD4" w:rsidRPr="007231D2" w:rsidRDefault="00993AD4" w:rsidP="00993AD4">
      <w:pPr>
        <w:pStyle w:val="Ttulo2"/>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E36AE4">
      <w:pPr>
        <w:pStyle w:val="Ttulo3"/>
      </w:pPr>
      <w:r w:rsidRPr="007231D2">
        <w:t>Códigos, leis, decretos, portarias e normas federais, estaduais e municipais, inclusive normas de concessionárias de serviços públicos, e as normas técnicas da Codevasf.</w:t>
      </w:r>
    </w:p>
    <w:p w:rsidR="00993AD4" w:rsidRPr="007231D2" w:rsidRDefault="00993AD4" w:rsidP="00E36AE4">
      <w:pPr>
        <w:pStyle w:val="Ttulo3"/>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E05405">
      <w:pPr>
        <w:pStyle w:val="Ttulo2"/>
      </w:pPr>
      <w:r w:rsidRPr="009D4BA4">
        <w:t xml:space="preserve">Manter no local das obras e serviços de engenharia uma pasta com todos os documentos previstos e necessários para execução do objeto (ART’s, licenças ambientais, projeto básico, alvarás, </w:t>
      </w:r>
      <w:proofErr w:type="spellStart"/>
      <w:r w:rsidRPr="009D4BA4">
        <w:t>etc</w:t>
      </w:r>
      <w:proofErr w:type="spellEnd"/>
      <w:r w:rsidRPr="009D4BA4">
        <w:t>)</w:t>
      </w:r>
      <w:r>
        <w:t>.</w:t>
      </w:r>
    </w:p>
    <w:p w:rsidR="00E05405" w:rsidRDefault="00E05405" w:rsidP="001C2E3A"/>
    <w:p w:rsidR="00993AD4" w:rsidRDefault="00993AD4" w:rsidP="00E05405">
      <w:pPr>
        <w:pStyle w:val="Ttulo3"/>
      </w:pPr>
      <w:r>
        <w:t>Manter em local visível no canteiro de obras cópia da Licença Ambiental, se houver, caso contrário, cópia da legislação de dispensa do referido documento.</w:t>
      </w:r>
    </w:p>
    <w:p w:rsidR="00993AD4" w:rsidRPr="00437358" w:rsidRDefault="00993AD4" w:rsidP="00993AD4"/>
    <w:p w:rsidR="00993AD4" w:rsidRPr="00EB3286" w:rsidRDefault="00993AD4" w:rsidP="00993AD4">
      <w:pPr>
        <w:pStyle w:val="Ttulo2"/>
      </w:pPr>
      <w:r w:rsidRPr="00EB3286">
        <w:t>Atendimento às condicionantes ambientais necessárias à obtenção das Licenças do Empreendimento, emitidas pelo órgão competente,</w:t>
      </w:r>
      <w:r>
        <w:t xml:space="preserve"> relativas à execução das obras.</w:t>
      </w:r>
    </w:p>
    <w:p w:rsidR="00993AD4" w:rsidRDefault="00993AD4" w:rsidP="00993AD4">
      <w:pPr>
        <w:pStyle w:val="Ttulo2"/>
        <w:numPr>
          <w:ilvl w:val="0"/>
          <w:numId w:val="0"/>
        </w:numPr>
      </w:pPr>
    </w:p>
    <w:p w:rsidR="00993AD4" w:rsidRDefault="00993AD4" w:rsidP="003B328A">
      <w:pPr>
        <w:pStyle w:val="Ttulo3"/>
      </w:pPr>
      <w:r w:rsidRPr="008D74C9">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93AD4" w:rsidRPr="00F778FE" w:rsidRDefault="00993AD4" w:rsidP="00993AD4">
      <w:pPr>
        <w:ind w:left="709" w:hanging="709"/>
      </w:pPr>
    </w:p>
    <w:p w:rsidR="00993AD4" w:rsidRDefault="00993AD4" w:rsidP="003B328A">
      <w:pPr>
        <w:pStyle w:val="Ttulo3"/>
      </w:pPr>
      <w:r>
        <w:t>Realizar e executar o Plano de Recuperação Ambiental de Áreas Degradadas (PRAD) das áreas onde forem realizadas intervenções em função da obra.</w:t>
      </w:r>
    </w:p>
    <w:p w:rsidR="00993AD4" w:rsidRDefault="00993AD4" w:rsidP="00993AD4"/>
    <w:p w:rsidR="00993AD4" w:rsidRPr="007231D2" w:rsidRDefault="00993AD4" w:rsidP="003B328A">
      <w:pPr>
        <w:pStyle w:val="Ttulo3"/>
      </w:pPr>
      <w:r w:rsidRPr="007231D2">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231D2" w:rsidRDefault="00993AD4" w:rsidP="00993AD4"/>
    <w:p w:rsidR="00993AD4" w:rsidRPr="007231D2" w:rsidRDefault="00993AD4" w:rsidP="003B328A">
      <w:pPr>
        <w:pStyle w:val="Ttulo3"/>
      </w:pPr>
      <w:r w:rsidRPr="007231D2">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Default="00993AD4" w:rsidP="001C2E3A"/>
    <w:p w:rsidR="00993AD4" w:rsidRPr="00D83071" w:rsidRDefault="00993AD4" w:rsidP="00993AD4">
      <w:pPr>
        <w:pStyle w:val="Ttulo2"/>
      </w:pPr>
      <w:r w:rsidRPr="00D83071">
        <w:lastRenderedPageBreak/>
        <w:t>Disponibilizar para a equipe de Fiscalização da Codevasf</w:t>
      </w:r>
      <w:r>
        <w:t xml:space="preserve"> </w:t>
      </w:r>
      <w:r w:rsidRPr="00EE341A">
        <w:t xml:space="preserve">01 (um) veículo </w:t>
      </w:r>
      <w:r w:rsidR="00EE341A" w:rsidRPr="00EE341A">
        <w:t xml:space="preserve">tipo </w:t>
      </w:r>
      <w:proofErr w:type="spellStart"/>
      <w:r w:rsidR="00EE341A" w:rsidRPr="00EE341A">
        <w:t>Hatch</w:t>
      </w:r>
      <w:proofErr w:type="spellEnd"/>
      <w:r w:rsidR="00EE341A" w:rsidRPr="00EE341A">
        <w:t xml:space="preserve"> 1.0 Flex Completo,</w:t>
      </w:r>
      <w:r w:rsidR="00EE341A">
        <w:t xml:space="preserve"> </w:t>
      </w:r>
      <w:r w:rsidRPr="00EE341A">
        <w:t>de no máximo dois anos de uso ou 50.000km, de cor preferencialmente branca</w:t>
      </w:r>
      <w:r w:rsidRPr="00D83071">
        <w:t>, com os dizeres conforme especificação da Codevasf, incluindo despesas operacionais, motoristas, combustível, manutenção e seguro, por período correspondente ao período da obra mais 30(trinta) dias, sendo que os custos das despesas deverão ser previstos na planilha</w:t>
      </w:r>
      <w:r>
        <w:t>.</w:t>
      </w:r>
    </w:p>
    <w:p w:rsidR="00993AD4" w:rsidRDefault="00993AD4" w:rsidP="001C2E3A"/>
    <w:p w:rsidR="0012563E" w:rsidRPr="00EB3286" w:rsidRDefault="0012563E" w:rsidP="00713A43">
      <w:pPr>
        <w:pStyle w:val="Ttulo2"/>
      </w:pPr>
      <w:r w:rsidRPr="00EB3286">
        <w:t xml:space="preserve">Manter no local da obra durante todo o período de execução em regime permanente no mínimo </w:t>
      </w:r>
      <w:r w:rsidR="001C2E3A">
        <w:t>01 (</w:t>
      </w:r>
      <w:r w:rsidRPr="00EB3286">
        <w:t>um</w:t>
      </w:r>
      <w:r w:rsidR="001C2E3A">
        <w:t>)</w:t>
      </w:r>
      <w:r w:rsidRPr="00EB3286">
        <w:t xml:space="preserve"> técnico de segurança do trabalho, portador de comprovação de registro profissional expedido pelo Ministério do Trabalho e Emprego e caso necessário disponibilizar outros</w:t>
      </w:r>
      <w:r w:rsidR="006322CF">
        <w:t xml:space="preserve"> profissionais</w:t>
      </w:r>
      <w:r w:rsidR="00F952B4">
        <w:t>,</w:t>
      </w:r>
      <w:r w:rsidRPr="00EB3286">
        <w:t xml:space="preserve"> conforme disposto na NR4.</w:t>
      </w:r>
    </w:p>
    <w:p w:rsidR="0012563E" w:rsidRDefault="0012563E" w:rsidP="00713A43">
      <w:pPr>
        <w:pStyle w:val="Ttulo2"/>
        <w:numPr>
          <w:ilvl w:val="0"/>
          <w:numId w:val="0"/>
        </w:numPr>
      </w:pPr>
    </w:p>
    <w:p w:rsidR="006B04A8" w:rsidRPr="00EB3286" w:rsidRDefault="006B04A8" w:rsidP="006B04A8">
      <w:pPr>
        <w:pStyle w:val="Ttulo2"/>
      </w:pPr>
      <w:r w:rsidRPr="00EB3286">
        <w:t xml:space="preserve">Instalar e manter no canteiro de obras </w:t>
      </w:r>
      <w:r w:rsidRPr="00241EDA">
        <w:rPr>
          <w:color w:val="000000" w:themeColor="text1"/>
        </w:rPr>
        <w:t xml:space="preserve">01 (uma) placa de identificação da obra,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EB3286" w:rsidRDefault="006B04A8" w:rsidP="006B04A8">
      <w:pPr>
        <w:rPr>
          <w:szCs w:val="20"/>
        </w:rPr>
      </w:pPr>
    </w:p>
    <w:p w:rsidR="006B04A8" w:rsidRDefault="006B04A8" w:rsidP="00264999">
      <w:pPr>
        <w:pStyle w:val="Ttulo3"/>
      </w:pPr>
      <w:r w:rsidRPr="00EB3286">
        <w:t xml:space="preserve">A placa de identificação das obras e serviços deve ser no padrão definido pela </w:t>
      </w:r>
      <w:r>
        <w:t>Codevasf</w:t>
      </w:r>
      <w:r w:rsidRPr="00EB3286">
        <w:t xml:space="preserve"> e em local por ela indicado, cujo modelo encontra-se na publicação Instruções para a Preparação de Placas de Obras Públicas, anexas aos TR, independente das exigidas pelos órgãos de fiscalização de classe </w:t>
      </w:r>
    </w:p>
    <w:p w:rsidR="007509C4" w:rsidRPr="007509C4" w:rsidRDefault="007509C4" w:rsidP="007509C4"/>
    <w:p w:rsidR="00FF6338" w:rsidRPr="00A6573D" w:rsidRDefault="00FF6338" w:rsidP="00713A43">
      <w:pPr>
        <w:pStyle w:val="Ttulo2"/>
      </w:pPr>
      <w:r w:rsidRPr="00A6573D">
        <w:t xml:space="preserve">Instalar e manter, sem ônus para a </w:t>
      </w:r>
      <w:r w:rsidR="00CF5060" w:rsidRPr="00A6573D">
        <w:t>Codevasf</w:t>
      </w:r>
      <w:r w:rsidRPr="00A6573D">
        <w:t xml:space="preserve">, no canteiro de obras, um escritório e os meios necessários à execução da fiscalização e medição dos serviços por parte da </w:t>
      </w:r>
      <w:r w:rsidR="00CF5060" w:rsidRPr="00A6573D">
        <w:t>Codevasf</w:t>
      </w:r>
      <w:r w:rsidRPr="00A6573D">
        <w:t xml:space="preserve">, para uso exclusivo da Fiscalização da </w:t>
      </w:r>
      <w:r w:rsidR="00CF5060" w:rsidRPr="00A6573D">
        <w:t>Codevasf</w:t>
      </w:r>
      <w:r w:rsidRPr="00A6573D">
        <w:t xml:space="preserve">, com área mínima de </w:t>
      </w:r>
      <w:r w:rsidR="00190C55" w:rsidRPr="00A6573D">
        <w:t>01 container</w:t>
      </w:r>
      <w:r w:rsidRPr="00A6573D">
        <w:t xml:space="preserve"> com imobiliário completo incluindo: mesa, cadeiras, armários, ar condicionado, Internet, materiais de escritório necessários à operação dos equipamentos e desempenho das atividades pelo período correspondente ao da execução dos serviços</w:t>
      </w:r>
      <w:r w:rsidR="00E053CB" w:rsidRPr="00A6573D">
        <w:t>,</w:t>
      </w:r>
      <w:r w:rsidRPr="00A6573D">
        <w:t xml:space="preserve"> sendo que ao final das obras todos os materiais não utilizados e equipamentos serão devolvidos à </w:t>
      </w:r>
      <w:r w:rsidR="002762C6" w:rsidRPr="00A6573D">
        <w:t>CONTRATADA</w:t>
      </w:r>
      <w:r w:rsidRPr="00A6573D">
        <w:t>.</w:t>
      </w:r>
      <w:r w:rsidRPr="00A6573D">
        <w:cr/>
      </w:r>
    </w:p>
    <w:p w:rsidR="00FF6338" w:rsidRPr="00A6573D" w:rsidRDefault="00FF6338" w:rsidP="00713A43">
      <w:pPr>
        <w:pStyle w:val="Ttulo2"/>
      </w:pPr>
      <w:r w:rsidRPr="00A6573D">
        <w:t xml:space="preserve">Disponibilizar para a equipe da Fiscalização da </w:t>
      </w:r>
      <w:r w:rsidR="00CF5060" w:rsidRPr="00A6573D">
        <w:t>Codevasf</w:t>
      </w:r>
      <w:r w:rsidRPr="00A6573D">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A6573D">
        <w:t>CONTRATADA</w:t>
      </w:r>
      <w:r w:rsidRPr="00A6573D">
        <w:t xml:space="preserve"> ao final da execução das </w:t>
      </w:r>
      <w:r w:rsidR="00FF36C1" w:rsidRPr="00A6573D">
        <w:rPr>
          <w:szCs w:val="20"/>
        </w:rPr>
        <w:t>obras e serviços de engenharia</w:t>
      </w:r>
      <w:r w:rsidRPr="00A6573D">
        <w:t>.</w:t>
      </w:r>
    </w:p>
    <w:p w:rsidR="00FF6338" w:rsidRPr="00A6573D" w:rsidRDefault="00FF6338" w:rsidP="00FF6338"/>
    <w:p w:rsidR="00FF6338" w:rsidRPr="00A6573D" w:rsidRDefault="00FF6338" w:rsidP="00713A43">
      <w:pPr>
        <w:pStyle w:val="Ttulo2"/>
      </w:pPr>
      <w:r w:rsidRPr="00A6573D">
        <w:t xml:space="preserve">Todas as despesas para a realização dos serviços de controle tecnológico e medições, tais como os equipamentos de topografia, dos laboratórios de controle tecnológico de </w:t>
      </w:r>
      <w:proofErr w:type="spellStart"/>
      <w:r w:rsidRPr="00A6573D">
        <w:t>geotecnia</w:t>
      </w:r>
      <w:proofErr w:type="spellEnd"/>
      <w:r w:rsidRPr="00A6573D">
        <w:t xml:space="preserve">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A6573D">
        <w:t>CONTRATADA</w:t>
      </w:r>
      <w:r w:rsidRPr="00A6573D">
        <w:t>.</w:t>
      </w:r>
    </w:p>
    <w:p w:rsidR="00FF6338" w:rsidRPr="00FF6338" w:rsidRDefault="00FF6338" w:rsidP="00FF6338"/>
    <w:p w:rsidR="00FF6338" w:rsidRPr="00FF36C1" w:rsidRDefault="00FF6338" w:rsidP="00713A43">
      <w:pPr>
        <w:pStyle w:val="Ttulo2"/>
      </w:pPr>
      <w:r w:rsidRPr="00FF36C1">
        <w:t xml:space="preserve">Submeter à aprovação da fiscalização os protótipos ou amostras dos materiais e equipamentos a serem aplicados nas </w:t>
      </w:r>
      <w:r w:rsidR="00FF36C1" w:rsidRPr="00FF36C1">
        <w:rPr>
          <w:szCs w:val="20"/>
        </w:rPr>
        <w:t>obras e serviços de engenharia</w:t>
      </w:r>
      <w:r w:rsidRPr="00FF36C1">
        <w:t xml:space="preserve"> objeto do contrato, inclusive os traços dos concretos a serem utilizados.</w:t>
      </w:r>
    </w:p>
    <w:p w:rsidR="00FF6338" w:rsidRPr="00FF6338" w:rsidRDefault="00FF6338" w:rsidP="00FF6338"/>
    <w:p w:rsidR="00FF6338" w:rsidRDefault="00FF6338" w:rsidP="00713A43">
      <w:pPr>
        <w:pStyle w:val="Ttulo2"/>
      </w:pPr>
      <w:r>
        <w:t>Salvo disposições em contrário que constem do termo de contrato, os ensaios, testes</w:t>
      </w:r>
      <w:r w:rsidR="00C66069">
        <w:t>,</w:t>
      </w:r>
      <w:r>
        <w:t xml:space="preserve"> exames e provas exigidos por normas técnicas oficiais para a </w:t>
      </w:r>
      <w:r>
        <w:lastRenderedPageBreak/>
        <w:t xml:space="preserve">boa execução do objeto correrão por conta da </w:t>
      </w:r>
      <w:r w:rsidR="00E80740">
        <w:t>CONTRATADA</w:t>
      </w:r>
      <w:r>
        <w:t xml:space="preserve"> e, para garantir a qualidade da obra, deverão ser realizados em laboratórios aprovados pela fiscalização.</w:t>
      </w:r>
    </w:p>
    <w:p w:rsidR="00FF6338" w:rsidRPr="00FF6338" w:rsidRDefault="00FF6338" w:rsidP="00FF6338"/>
    <w:p w:rsidR="00FF6338" w:rsidRDefault="00FF6338" w:rsidP="00713A43">
      <w:pPr>
        <w:pStyle w:val="Ttulo2"/>
      </w:pPr>
      <w:r>
        <w:t xml:space="preserve">Exercer a vigilância e proteção de todos os materiais e equipamentos no local </w:t>
      </w:r>
      <w:r w:rsidR="00747C19">
        <w:t>das</w:t>
      </w:r>
      <w:r w:rsidR="00993AD4">
        <w:t xml:space="preserve"> </w:t>
      </w:r>
      <w:r w:rsidR="00FF36C1" w:rsidRPr="00FF36C1">
        <w:rPr>
          <w:szCs w:val="20"/>
        </w:rPr>
        <w:t>obras</w:t>
      </w:r>
      <w:r w:rsidR="00747C19">
        <w:t>,</w:t>
      </w:r>
      <w:r>
        <w:t xml:space="preserve"> inclusive dos barracões e instalações.</w:t>
      </w:r>
    </w:p>
    <w:p w:rsidR="008C043A" w:rsidRPr="008C043A" w:rsidRDefault="008C043A" w:rsidP="008C043A"/>
    <w:p w:rsidR="00FF6338" w:rsidRDefault="00FF6338" w:rsidP="00713A43">
      <w:pPr>
        <w:pStyle w:val="Ttulo2"/>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8C043A"/>
    <w:p w:rsidR="00FF6338" w:rsidRDefault="00FF6338" w:rsidP="00713A43">
      <w:pPr>
        <w:pStyle w:val="Ttulo2"/>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8C043A" w:rsidRPr="008C043A" w:rsidRDefault="008C043A" w:rsidP="008C043A"/>
    <w:p w:rsidR="00FF6338" w:rsidRDefault="00FF6338" w:rsidP="00713A43">
      <w:pPr>
        <w:pStyle w:val="Ttulo2"/>
      </w:pPr>
      <w:r>
        <w:t>Responsabilizar-se, desde o início dos serviços até o encerramento do contrato, pelo pagamento integral das despesas do canteiro referentes a água, energia, telefone, taxas, impostos e quaisquer outros tri</w:t>
      </w:r>
      <w:r w:rsidR="008C043A">
        <w:t>butos que venham a ser cobrados.</w:t>
      </w:r>
    </w:p>
    <w:p w:rsidR="008C043A" w:rsidRPr="008C043A" w:rsidRDefault="008C043A" w:rsidP="008C043A"/>
    <w:p w:rsidR="00FF6338" w:rsidRDefault="00FF6338" w:rsidP="00713A43">
      <w:pPr>
        <w:pStyle w:val="Ttulo2"/>
      </w:pPr>
      <w:r>
        <w:t xml:space="preserve">No momento da desmobilização, para liberação da </w:t>
      </w:r>
      <w:r w:rsidR="002C4BE5">
        <w:t>última</w:t>
      </w:r>
      <w:r>
        <w:t xml:space="preserve"> fatura, faz-se necessária a apresentação da certidão de quitação de débitos, referente às despesas com água, energia, telefone, taxas, impostos e quaisquer outros tri</w:t>
      </w:r>
      <w:r w:rsidR="008C043A">
        <w:t>butos que venham a ser cobrados.</w:t>
      </w:r>
    </w:p>
    <w:p w:rsidR="008C043A" w:rsidRDefault="008C043A" w:rsidP="008C043A"/>
    <w:p w:rsidR="001326C5" w:rsidRPr="00EB3286" w:rsidRDefault="001326C5" w:rsidP="001326C5">
      <w:pPr>
        <w:pStyle w:val="Ttulo2"/>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1326C5">
      <w:pPr>
        <w:pStyle w:val="Ttulo3"/>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FF6338" w:rsidP="00713A43">
      <w:pPr>
        <w:pStyle w:val="Ttulo2"/>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9D45E3" w:rsidRDefault="009D45E3" w:rsidP="009D45E3"/>
    <w:p w:rsidR="00D50F18" w:rsidRDefault="00D50F18" w:rsidP="00D50F18"/>
    <w:p w:rsidR="006F0AF7" w:rsidRPr="00EB3286" w:rsidRDefault="006F0AF7" w:rsidP="00713A43">
      <w:pPr>
        <w:pStyle w:val="Ttulo1"/>
      </w:pPr>
      <w:bookmarkStart w:id="36" w:name="_Toc514937660"/>
      <w:r w:rsidRPr="00EB3286">
        <w:t xml:space="preserve">OBRIGAÇÕES DA </w:t>
      </w:r>
      <w:r w:rsidR="00AE1C18">
        <w:t>CODEVASF</w:t>
      </w:r>
      <w:bookmarkEnd w:id="36"/>
    </w:p>
    <w:p w:rsidR="006F0AF7" w:rsidRDefault="006F0AF7" w:rsidP="006F0AF7">
      <w:pPr>
        <w:rPr>
          <w:szCs w:val="20"/>
        </w:rPr>
      </w:pPr>
    </w:p>
    <w:p w:rsidR="006F0AF7" w:rsidRPr="00EB3286" w:rsidRDefault="006F0AF7" w:rsidP="00713A43">
      <w:pPr>
        <w:pStyle w:val="Ttulo2"/>
      </w:pPr>
      <w:r w:rsidRPr="00EB3286">
        <w:t>Exigir da CONTRATADA o cumprimento integral deste Contrato.</w:t>
      </w:r>
    </w:p>
    <w:p w:rsidR="006F0AF7" w:rsidRPr="00EB3286" w:rsidRDefault="006F0AF7" w:rsidP="00713A43">
      <w:pPr>
        <w:pStyle w:val="Ttulo2"/>
        <w:numPr>
          <w:ilvl w:val="0"/>
          <w:numId w:val="0"/>
        </w:numPr>
      </w:pPr>
    </w:p>
    <w:p w:rsidR="006F0AF7" w:rsidRPr="00EB3286" w:rsidRDefault="006F0AF7" w:rsidP="00713A43">
      <w:pPr>
        <w:pStyle w:val="Ttulo2"/>
      </w:pPr>
      <w:r w:rsidRPr="00EB3286">
        <w:t>Esclarecer as dúvidas que lhe sejam apresentadas pela CONTRATADA, através de correspondências protocoladas.</w:t>
      </w:r>
    </w:p>
    <w:p w:rsidR="006F0AF7" w:rsidRDefault="006F0AF7" w:rsidP="00713A43">
      <w:pPr>
        <w:pStyle w:val="Ttulo2"/>
        <w:numPr>
          <w:ilvl w:val="0"/>
          <w:numId w:val="0"/>
        </w:numPr>
      </w:pPr>
    </w:p>
    <w:p w:rsidR="00A113DB" w:rsidRDefault="00A113DB" w:rsidP="00713A43">
      <w:pPr>
        <w:pStyle w:val="Ttulo2"/>
      </w:pPr>
      <w:r>
        <w:t>Fiscalizar e acompanhar a execução do objeto do contrato.</w:t>
      </w:r>
    </w:p>
    <w:p w:rsidR="00A113DB" w:rsidRPr="00A113DB" w:rsidRDefault="00A113DB" w:rsidP="00A113DB"/>
    <w:p w:rsidR="006F0AF7" w:rsidRDefault="006F0AF7" w:rsidP="00713A43">
      <w:pPr>
        <w:pStyle w:val="Ttulo2"/>
      </w:pPr>
      <w:r w:rsidRPr="00EB3286">
        <w:lastRenderedPageBreak/>
        <w:t>Expedir por escrito, as determinações e comunicações dirigidas a CONTRATADA, determinando as providências necessárias à correção das falhas observadas.</w:t>
      </w:r>
    </w:p>
    <w:p w:rsidR="001526C7" w:rsidRPr="001526C7" w:rsidRDefault="001526C7" w:rsidP="001526C7"/>
    <w:p w:rsidR="001526C7" w:rsidRPr="00EB3286" w:rsidRDefault="001526C7" w:rsidP="00713A43">
      <w:pPr>
        <w:pStyle w:val="Ttulo2"/>
      </w:pPr>
      <w:r w:rsidRPr="00EB3286">
        <w:t>Rejeitar todo e qualquer serviço inadequado, incompleto ou não especificado e estipular prazo para sua retificação.</w:t>
      </w:r>
    </w:p>
    <w:p w:rsidR="006F0AF7" w:rsidRPr="00EB3286" w:rsidRDefault="006F0AF7" w:rsidP="00713A43">
      <w:pPr>
        <w:pStyle w:val="Ttulo2"/>
        <w:numPr>
          <w:ilvl w:val="0"/>
          <w:numId w:val="0"/>
        </w:numPr>
      </w:pPr>
    </w:p>
    <w:p w:rsidR="001526C7" w:rsidRDefault="001526C7" w:rsidP="00713A43">
      <w:pPr>
        <w:pStyle w:val="Ttulo2"/>
      </w:pPr>
      <w:r w:rsidRPr="00EB3286">
        <w:t>Emitir parecer para liberação das faturas, e receber as obras e serviços contratados.</w:t>
      </w:r>
    </w:p>
    <w:p w:rsidR="001526C7" w:rsidRPr="001526C7" w:rsidRDefault="001526C7" w:rsidP="001526C7"/>
    <w:p w:rsidR="001526C7" w:rsidRDefault="001526C7" w:rsidP="00713A43">
      <w:pPr>
        <w:pStyle w:val="Ttulo2"/>
      </w:pPr>
      <w:r>
        <w:t>Efetuar o pagamento no prazo previsto no contrato.</w:t>
      </w:r>
    </w:p>
    <w:p w:rsidR="008802D6" w:rsidRPr="008802D6" w:rsidRDefault="008802D6" w:rsidP="008802D6"/>
    <w:p w:rsidR="00AE1C18" w:rsidRPr="00AE1C18" w:rsidRDefault="00AE1C18" w:rsidP="00AE1C18"/>
    <w:p w:rsidR="0003097F" w:rsidRPr="00EB3286" w:rsidRDefault="0003097F" w:rsidP="00713A43">
      <w:pPr>
        <w:pStyle w:val="Ttulo1"/>
      </w:pPr>
      <w:bookmarkStart w:id="37" w:name="_Toc514937661"/>
      <w:r w:rsidRPr="00EB3286">
        <w:t>CONDIÇÕES GERAIS</w:t>
      </w:r>
      <w:bookmarkEnd w:id="37"/>
    </w:p>
    <w:p w:rsidR="00D119E4" w:rsidRDefault="00D119E4" w:rsidP="0003097F">
      <w:pPr>
        <w:rPr>
          <w:szCs w:val="20"/>
        </w:rPr>
      </w:pPr>
    </w:p>
    <w:p w:rsidR="00D119E4" w:rsidRDefault="00D119E4" w:rsidP="00713A43">
      <w:pPr>
        <w:pStyle w:val="Ttulo2"/>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D119E4"/>
    <w:p w:rsidR="0003097F" w:rsidRPr="00EB3286" w:rsidRDefault="0003097F" w:rsidP="00713A43">
      <w:pPr>
        <w:pStyle w:val="Ttulo2"/>
      </w:pPr>
      <w:r w:rsidRPr="00EB3286">
        <w:t xml:space="preserve">Este Termo de Referência e seus anexos farão parte integrante do contrato a ser firmado com a </w:t>
      </w:r>
      <w:r w:rsidR="00E80740">
        <w:t>CONTRATADA</w:t>
      </w:r>
      <w:r w:rsidRPr="00EB3286">
        <w:t>, independente de transições.</w:t>
      </w:r>
    </w:p>
    <w:p w:rsidR="0003097F" w:rsidRDefault="0003097F" w:rsidP="0003097F">
      <w:pPr>
        <w:rPr>
          <w:szCs w:val="20"/>
        </w:rPr>
      </w:pPr>
    </w:p>
    <w:p w:rsidR="0036583A" w:rsidRDefault="0036583A" w:rsidP="0003097F">
      <w:pPr>
        <w:rPr>
          <w:szCs w:val="20"/>
        </w:rPr>
      </w:pPr>
    </w:p>
    <w:p w:rsidR="00BD2928" w:rsidRPr="00EB3286" w:rsidRDefault="00BD2928" w:rsidP="00713A43">
      <w:pPr>
        <w:pStyle w:val="Ttulo1"/>
      </w:pPr>
      <w:bookmarkStart w:id="38" w:name="_Ref441139391"/>
      <w:bookmarkStart w:id="39" w:name="_Toc514937662"/>
      <w:r w:rsidRPr="00EB3286">
        <w:t>ANEXOS</w:t>
      </w:r>
      <w:bookmarkEnd w:id="38"/>
      <w:bookmarkEnd w:id="39"/>
    </w:p>
    <w:p w:rsidR="00BD2928" w:rsidRPr="00EB3286" w:rsidRDefault="00BD2928" w:rsidP="00BD2928">
      <w:pPr>
        <w:rPr>
          <w:szCs w:val="20"/>
        </w:rPr>
      </w:pPr>
    </w:p>
    <w:p w:rsidR="00797B58" w:rsidRPr="00EB3286" w:rsidRDefault="00797B58" w:rsidP="00797B58">
      <w:pPr>
        <w:rPr>
          <w:szCs w:val="20"/>
        </w:rPr>
      </w:pPr>
      <w:r w:rsidRPr="00EB3286">
        <w:rPr>
          <w:szCs w:val="20"/>
        </w:rPr>
        <w:t>São ainda, documentos integrantes deste Termo de Referência, CD-ROM contendo:</w:t>
      </w:r>
    </w:p>
    <w:p w:rsidR="00797B58" w:rsidRPr="00EB3286" w:rsidRDefault="00797B58" w:rsidP="00797B58">
      <w:pPr>
        <w:rPr>
          <w:szCs w:val="20"/>
        </w:rPr>
      </w:pPr>
    </w:p>
    <w:p w:rsidR="005A7632" w:rsidRPr="0008374A" w:rsidRDefault="00A45441" w:rsidP="00AB39D9">
      <w:pPr>
        <w:pStyle w:val="PargrafodaLista"/>
        <w:numPr>
          <w:ilvl w:val="0"/>
          <w:numId w:val="10"/>
        </w:numPr>
      </w:pPr>
      <w:r>
        <w:fldChar w:fldCharType="begin"/>
      </w:r>
      <w:r>
        <w:instrText xml:space="preserve"> REF _Ref462845863 \h  \* MERGEFORMAT </w:instrText>
      </w:r>
      <w:r>
        <w:fldChar w:fldCharType="separate"/>
      </w:r>
      <w:r w:rsidR="00BF0FA0" w:rsidRPr="00BF0FA0">
        <w:t xml:space="preserve">Anexo </w:t>
      </w:r>
      <w:r w:rsidR="00BF0FA0" w:rsidRPr="00BF0FA0">
        <w:rPr>
          <w:noProof/>
        </w:rPr>
        <w:t>I</w:t>
      </w:r>
      <w:r w:rsidR="00BF0FA0" w:rsidRPr="00BF0FA0">
        <w:t>: Justificativas</w:t>
      </w:r>
      <w:r>
        <w:fldChar w:fldCharType="end"/>
      </w:r>
      <w:r w:rsidR="00350472" w:rsidRPr="0008374A">
        <w:t>;</w:t>
      </w:r>
    </w:p>
    <w:p w:rsidR="00350472" w:rsidRDefault="00CF3DFD" w:rsidP="00AB39D9">
      <w:pPr>
        <w:pStyle w:val="PargrafodaLista"/>
        <w:numPr>
          <w:ilvl w:val="0"/>
          <w:numId w:val="10"/>
        </w:numPr>
      </w:pPr>
      <w:r>
        <w:fldChar w:fldCharType="begin"/>
      </w:r>
      <w:r w:rsidR="00350472">
        <w:instrText xml:space="preserve"> REF _Ref450206147 \h </w:instrText>
      </w:r>
      <w:r>
        <w:fldChar w:fldCharType="separate"/>
      </w:r>
      <w:r w:rsidR="00BF0FA0">
        <w:t xml:space="preserve">Anexo </w:t>
      </w:r>
      <w:r w:rsidR="00BF0FA0">
        <w:rPr>
          <w:noProof/>
        </w:rPr>
        <w:t>II</w:t>
      </w:r>
      <w:r w:rsidR="00BF0FA0">
        <w:rPr>
          <w:szCs w:val="20"/>
        </w:rPr>
        <w:t>: M</w:t>
      </w:r>
      <w:r w:rsidR="00BF0FA0" w:rsidRPr="00EB3286">
        <w:rPr>
          <w:szCs w:val="20"/>
        </w:rPr>
        <w:t xml:space="preserve">odelo de </w:t>
      </w:r>
      <w:r w:rsidR="00BF0FA0">
        <w:rPr>
          <w:szCs w:val="20"/>
        </w:rPr>
        <w:t>D</w:t>
      </w:r>
      <w:r w:rsidR="00BF0FA0" w:rsidRPr="00EB3286">
        <w:rPr>
          <w:szCs w:val="20"/>
        </w:rPr>
        <w:t xml:space="preserve">eclaração de </w:t>
      </w:r>
      <w:r w:rsidR="00BF0FA0">
        <w:rPr>
          <w:szCs w:val="20"/>
        </w:rPr>
        <w:t>Conhecimento do Local de Execução dos Serviços</w:t>
      </w:r>
      <w:r>
        <w:fldChar w:fldCharType="end"/>
      </w:r>
      <w:r w:rsidR="00350472">
        <w:t>;</w:t>
      </w:r>
    </w:p>
    <w:p w:rsidR="00350472" w:rsidRDefault="00CF3DFD" w:rsidP="00AB39D9">
      <w:pPr>
        <w:pStyle w:val="PargrafodaLista"/>
        <w:numPr>
          <w:ilvl w:val="0"/>
          <w:numId w:val="10"/>
        </w:numPr>
      </w:pPr>
      <w:r>
        <w:fldChar w:fldCharType="begin"/>
      </w:r>
      <w:r w:rsidR="00350472">
        <w:instrText xml:space="preserve"> REF _Ref450206149 \h </w:instrText>
      </w:r>
      <w:r>
        <w:fldChar w:fldCharType="separate"/>
      </w:r>
      <w:r w:rsidR="00BF0FA0">
        <w:t xml:space="preserve">Anexo </w:t>
      </w:r>
      <w:r w:rsidR="00BF0FA0">
        <w:rPr>
          <w:noProof/>
        </w:rPr>
        <w:t>III</w:t>
      </w:r>
      <w:r w:rsidR="00BF0FA0">
        <w:rPr>
          <w:szCs w:val="20"/>
        </w:rPr>
        <w:t>: Detalhamento dos Encargos Sociais e do BDI</w:t>
      </w:r>
      <w:r>
        <w:fldChar w:fldCharType="end"/>
      </w:r>
      <w:r w:rsidR="00350472">
        <w:t>;</w:t>
      </w:r>
    </w:p>
    <w:p w:rsidR="005A7632" w:rsidRPr="00EB3286" w:rsidRDefault="00755BE3" w:rsidP="00B50138">
      <w:pPr>
        <w:pStyle w:val="PargrafodaLista"/>
        <w:numPr>
          <w:ilvl w:val="0"/>
          <w:numId w:val="10"/>
        </w:numPr>
      </w:pPr>
      <w:r>
        <w:t xml:space="preserve">Anexo IV: </w:t>
      </w:r>
      <w:r w:rsidR="00246237">
        <w:t>Projeto Básico e Executivo/Normas</w:t>
      </w:r>
      <w:r w:rsidR="00B50138">
        <w:t>, Especificações Técnicas, Desenhos e Memoriais</w:t>
      </w:r>
      <w:r w:rsidR="005A7632" w:rsidRPr="00EB3286">
        <w:t>;</w:t>
      </w:r>
    </w:p>
    <w:p w:rsidR="005A7632" w:rsidRPr="00EB3286" w:rsidRDefault="00755BE3" w:rsidP="00755BE3">
      <w:pPr>
        <w:pStyle w:val="PargrafodaLista"/>
        <w:numPr>
          <w:ilvl w:val="0"/>
          <w:numId w:val="10"/>
        </w:numPr>
        <w:ind w:left="709" w:hanging="357"/>
      </w:pPr>
      <w:r>
        <w:t xml:space="preserve">Anexo V: </w:t>
      </w:r>
      <w:r w:rsidR="00246237">
        <w:t>Manual de uso da marca do Governo Federal</w:t>
      </w:r>
      <w:r w:rsidR="005A7632" w:rsidRPr="00EB3286">
        <w:t>;</w:t>
      </w:r>
    </w:p>
    <w:p w:rsidR="005A7632" w:rsidRPr="00EB3286" w:rsidRDefault="00755BE3" w:rsidP="00755BE3">
      <w:pPr>
        <w:pStyle w:val="PargrafodaLista"/>
        <w:numPr>
          <w:ilvl w:val="0"/>
          <w:numId w:val="10"/>
        </w:numPr>
        <w:ind w:left="709" w:hanging="357"/>
      </w:pPr>
      <w:r>
        <w:t xml:space="preserve">Anexo VI: </w:t>
      </w:r>
      <w:r w:rsidR="00246237">
        <w:t>Planilha de custos do valor do orçamento de referência</w:t>
      </w:r>
      <w:r w:rsidR="005A7632" w:rsidRPr="00EB3286">
        <w:t>.</w:t>
      </w:r>
    </w:p>
    <w:p w:rsidR="00797B58" w:rsidRPr="00EB3286" w:rsidRDefault="00797B58" w:rsidP="00BD2928">
      <w:pPr>
        <w:rPr>
          <w:szCs w:val="20"/>
        </w:rPr>
      </w:pPr>
    </w:p>
    <w:p w:rsidR="00797B58" w:rsidRPr="00D83071" w:rsidRDefault="00123C9F" w:rsidP="002A30E8">
      <w:pPr>
        <w:spacing w:after="200" w:line="276" w:lineRule="auto"/>
        <w:rPr>
          <w:b/>
        </w:rPr>
      </w:pP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Pr="00D83071">
        <w:rPr>
          <w:b/>
        </w:rPr>
        <w:t xml:space="preserve">Anexo </w:t>
      </w:r>
      <w:r w:rsidR="00CF3DFD" w:rsidRPr="00D83071">
        <w:rPr>
          <w:b/>
        </w:rPr>
        <w:fldChar w:fldCharType="begin"/>
      </w:r>
      <w:r w:rsidRPr="00D83071">
        <w:rPr>
          <w:b/>
        </w:rPr>
        <w:instrText xml:space="preserve"> SEQ Anexo \* ROMAN </w:instrText>
      </w:r>
      <w:r w:rsidR="00CF3DFD" w:rsidRPr="00D83071">
        <w:rPr>
          <w:b/>
        </w:rPr>
        <w:fldChar w:fldCharType="separate"/>
      </w:r>
      <w:r w:rsidR="00BF0FA0">
        <w:rPr>
          <w:b/>
          <w:noProof/>
        </w:rPr>
        <w:t>I</w:t>
      </w:r>
      <w:r w:rsidR="00CF3DFD" w:rsidRPr="00D83071">
        <w:rPr>
          <w:b/>
        </w:rPr>
        <w:fldChar w:fldCharType="end"/>
      </w:r>
      <w:bookmarkEnd w:id="40"/>
      <w:r w:rsidR="007D4917" w:rsidRPr="00D83071">
        <w:rPr>
          <w:b/>
        </w:rPr>
        <w:t xml:space="preserve">: </w:t>
      </w:r>
      <w:r w:rsidR="00141C2D" w:rsidRPr="00D83071">
        <w:rPr>
          <w:b/>
        </w:rPr>
        <w:t>Justificativas</w:t>
      </w:r>
      <w:bookmarkEnd w:id="41"/>
      <w:bookmarkEnd w:id="42"/>
      <w:bookmarkEnd w:id="43"/>
      <w:bookmarkEnd w:id="44"/>
      <w:bookmarkEnd w:id="45"/>
      <w:bookmarkEnd w:id="46"/>
      <w:bookmarkEnd w:id="47"/>
      <w:bookmarkEnd w:id="48"/>
      <w:bookmarkEnd w:id="49"/>
      <w:bookmarkEnd w:id="50"/>
    </w:p>
    <w:p w:rsidR="00797B58" w:rsidRDefault="00797B58" w:rsidP="00797B58">
      <w:pPr>
        <w:rPr>
          <w:szCs w:val="20"/>
        </w:rPr>
      </w:pPr>
    </w:p>
    <w:p w:rsidR="000845A2" w:rsidRPr="000845A2" w:rsidRDefault="000845A2" w:rsidP="000845A2">
      <w:pPr>
        <w:rPr>
          <w:szCs w:val="20"/>
        </w:rPr>
      </w:pPr>
      <w:r w:rsidRPr="000845A2">
        <w:rPr>
          <w:b/>
          <w:szCs w:val="20"/>
        </w:rPr>
        <w:t>Finalidade</w:t>
      </w:r>
      <w:r w:rsidRPr="000845A2">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0845A2" w:rsidRDefault="000845A2" w:rsidP="000845A2">
      <w:pPr>
        <w:rPr>
          <w:szCs w:val="20"/>
        </w:rPr>
      </w:pPr>
    </w:p>
    <w:p w:rsidR="000845A2" w:rsidRDefault="000845A2" w:rsidP="000845A2">
      <w:pPr>
        <w:rPr>
          <w:b/>
          <w:szCs w:val="20"/>
        </w:rPr>
      </w:pPr>
      <w:r w:rsidRPr="000845A2">
        <w:rPr>
          <w:b/>
          <w:szCs w:val="20"/>
        </w:rPr>
        <w:t>Justificativas:</w:t>
      </w:r>
    </w:p>
    <w:p w:rsidR="007509C4" w:rsidRDefault="007509C4" w:rsidP="000845A2">
      <w:pPr>
        <w:rPr>
          <w:b/>
          <w:szCs w:val="20"/>
        </w:rPr>
      </w:pPr>
    </w:p>
    <w:p w:rsidR="000845A2" w:rsidRPr="000845A2" w:rsidRDefault="000845A2" w:rsidP="000845A2">
      <w:pPr>
        <w:rPr>
          <w:b/>
          <w:szCs w:val="20"/>
          <w:u w:val="single"/>
        </w:rPr>
      </w:pPr>
      <w:r w:rsidRPr="000845A2">
        <w:rPr>
          <w:b/>
          <w:szCs w:val="20"/>
          <w:u w:val="single"/>
        </w:rPr>
        <w:t>Da necessidade da contratação</w:t>
      </w:r>
    </w:p>
    <w:p w:rsidR="000845A2" w:rsidRPr="000845A2" w:rsidRDefault="000845A2" w:rsidP="000845A2">
      <w:pPr>
        <w:rPr>
          <w:szCs w:val="20"/>
        </w:rPr>
      </w:pPr>
    </w:p>
    <w:p w:rsidR="00E053CB" w:rsidRPr="000845A2" w:rsidRDefault="00E053CB" w:rsidP="00E053CB">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w:t>
      </w:r>
      <w:r>
        <w:rPr>
          <w:szCs w:val="20"/>
        </w:rPr>
        <w:t>da Região Nordeste</w:t>
      </w:r>
      <w:r w:rsidRPr="000845A2">
        <w:rPr>
          <w:szCs w:val="20"/>
        </w:rPr>
        <w:t xml:space="preserve">,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 principalmente das </w:t>
      </w:r>
      <w:r w:rsidRPr="000845A2">
        <w:rPr>
          <w:szCs w:val="20"/>
        </w:rPr>
        <w:lastRenderedPageBreak/>
        <w:t xml:space="preserve">comunidades rurais difusas do semiárido. </w:t>
      </w:r>
      <w:r>
        <w:rPr>
          <w:szCs w:val="20"/>
        </w:rPr>
        <w:t xml:space="preserve">A falta de infraestrutura no campo ou na área urbana inibem o desenvolvimento </w:t>
      </w:r>
      <w:r w:rsidRPr="000845A2">
        <w:rPr>
          <w:szCs w:val="20"/>
        </w:rPr>
        <w:t>das atividades produtivas, sobretudo na agropecuária, impede a fixação do homem no campo e provoca a migração da população para as</w:t>
      </w:r>
      <w:r>
        <w:rPr>
          <w:szCs w:val="20"/>
        </w:rPr>
        <w:t xml:space="preserve"> grandes</w:t>
      </w:r>
      <w:r w:rsidRPr="000845A2">
        <w:rPr>
          <w:szCs w:val="20"/>
        </w:rPr>
        <w:t xml:space="preserve"> cidades.</w:t>
      </w:r>
    </w:p>
    <w:p w:rsidR="00E053CB" w:rsidRDefault="00E053CB" w:rsidP="00E053CB">
      <w:pPr>
        <w:rPr>
          <w:szCs w:val="20"/>
        </w:rPr>
      </w:pPr>
    </w:p>
    <w:p w:rsidR="00E053CB" w:rsidRPr="000845A2" w:rsidRDefault="00E053CB" w:rsidP="00E053CB">
      <w:pPr>
        <w:rPr>
          <w:szCs w:val="20"/>
        </w:rPr>
      </w:pPr>
      <w:r w:rsidRPr="000845A2">
        <w:rPr>
          <w:szCs w:val="20"/>
        </w:rPr>
        <w:t xml:space="preserve">Com o objetivo de proporcionar </w:t>
      </w:r>
      <w:r>
        <w:rPr>
          <w:szCs w:val="20"/>
        </w:rPr>
        <w:t>o desenvolvimento produtivo</w:t>
      </w:r>
      <w:r w:rsidRPr="000845A2">
        <w:rPr>
          <w:szCs w:val="20"/>
        </w:rPr>
        <w:t>, numa perspectiva de melhoria da qualidade de vida em ambiente salubre foi aprovado o projeto básico para execução das obras objeto desta licitação.</w:t>
      </w:r>
    </w:p>
    <w:p w:rsidR="00E053CB" w:rsidRDefault="00E053CB" w:rsidP="00E053CB">
      <w:pPr>
        <w:rPr>
          <w:szCs w:val="20"/>
        </w:rPr>
      </w:pPr>
    </w:p>
    <w:p w:rsidR="00E053CB" w:rsidRPr="000845A2" w:rsidRDefault="00E053CB" w:rsidP="00E053CB">
      <w:pPr>
        <w:rPr>
          <w:szCs w:val="20"/>
        </w:rPr>
      </w:pPr>
      <w:r w:rsidRPr="000845A2">
        <w:rPr>
          <w:szCs w:val="20"/>
        </w:rPr>
        <w:t>Motivação da contratação:</w:t>
      </w:r>
    </w:p>
    <w:p w:rsidR="00E053CB" w:rsidRDefault="00E053CB" w:rsidP="00E053CB">
      <w:pPr>
        <w:rPr>
          <w:szCs w:val="20"/>
        </w:rPr>
      </w:pPr>
    </w:p>
    <w:p w:rsidR="00E053CB" w:rsidRPr="000845A2" w:rsidRDefault="00E053CB" w:rsidP="00E053CB">
      <w:pPr>
        <w:pStyle w:val="PargrafodaLista"/>
        <w:numPr>
          <w:ilvl w:val="0"/>
          <w:numId w:val="15"/>
        </w:numPr>
      </w:pPr>
      <w:proofErr w:type="gramStart"/>
      <w:r w:rsidRPr="000845A2">
        <w:t>benefícios</w:t>
      </w:r>
      <w:proofErr w:type="gramEnd"/>
      <w:r w:rsidRPr="000845A2">
        <w:t xml:space="preserve"> diretos e indiretos que resultarão da contratação;</w:t>
      </w:r>
    </w:p>
    <w:p w:rsidR="00E053CB" w:rsidRPr="000845A2" w:rsidRDefault="00E053CB" w:rsidP="00E053CB">
      <w:pPr>
        <w:pStyle w:val="PargrafodaLista"/>
        <w:numPr>
          <w:ilvl w:val="0"/>
          <w:numId w:val="15"/>
        </w:numPr>
      </w:pPr>
      <w:proofErr w:type="gramStart"/>
      <w:r w:rsidRPr="000845A2">
        <w:t>conexão</w:t>
      </w:r>
      <w:proofErr w:type="gramEnd"/>
      <w:r w:rsidRPr="000845A2">
        <w:t xml:space="preserve"> entre a contratação e o planejamento existente;</w:t>
      </w:r>
    </w:p>
    <w:p w:rsidR="00E053CB" w:rsidRPr="000845A2" w:rsidRDefault="00E053CB" w:rsidP="00E053CB">
      <w:pPr>
        <w:pStyle w:val="PargrafodaLista"/>
        <w:numPr>
          <w:ilvl w:val="0"/>
          <w:numId w:val="15"/>
        </w:numPr>
      </w:pPr>
      <w:proofErr w:type="gramStart"/>
      <w:r>
        <w:t>infraestrutura</w:t>
      </w:r>
      <w:proofErr w:type="gramEnd"/>
      <w:r>
        <w:t xml:space="preserve"> e saneamento para mitigação da ação humana no ambiente</w:t>
      </w:r>
      <w:r w:rsidRPr="000845A2">
        <w:t>;</w:t>
      </w:r>
    </w:p>
    <w:p w:rsidR="00E053CB" w:rsidRPr="000845A2" w:rsidRDefault="00E053CB" w:rsidP="00E053CB">
      <w:pPr>
        <w:pStyle w:val="PargrafodaLista"/>
        <w:numPr>
          <w:ilvl w:val="0"/>
          <w:numId w:val="15"/>
        </w:numPr>
      </w:pPr>
      <w:proofErr w:type="gramStart"/>
      <w:r w:rsidRPr="000845A2">
        <w:t>serviço</w:t>
      </w:r>
      <w:proofErr w:type="gramEnd"/>
      <w:r>
        <w:t xml:space="preserve"> não</w:t>
      </w:r>
      <w:r w:rsidRPr="000845A2">
        <w:t xml:space="preserve"> continuado;</w:t>
      </w:r>
    </w:p>
    <w:p w:rsidR="000845A2" w:rsidRPr="005312B2" w:rsidRDefault="000845A2" w:rsidP="00E33D5E">
      <w:pPr>
        <w:rPr>
          <w:strike/>
          <w:color w:val="0070C0"/>
        </w:rPr>
      </w:pPr>
    </w:p>
    <w:p w:rsidR="000845A2" w:rsidRPr="000845A2" w:rsidRDefault="000845A2" w:rsidP="000845A2">
      <w:pPr>
        <w:rPr>
          <w:szCs w:val="20"/>
        </w:rPr>
      </w:pPr>
    </w:p>
    <w:p w:rsidR="000845A2" w:rsidRDefault="000845A2" w:rsidP="000845A2">
      <w:pPr>
        <w:rPr>
          <w:szCs w:val="20"/>
        </w:rPr>
      </w:pPr>
      <w:r w:rsidRPr="000845A2">
        <w:rPr>
          <w:b/>
          <w:szCs w:val="20"/>
          <w:u w:val="single"/>
        </w:rPr>
        <w:t>Regime de execução: Empreitada por Preços Unitários</w:t>
      </w:r>
      <w:r>
        <w:rPr>
          <w:szCs w:val="20"/>
        </w:rPr>
        <w:t xml:space="preserve">: </w:t>
      </w:r>
      <w:r w:rsidRPr="000845A2">
        <w:rPr>
          <w:szCs w:val="20"/>
        </w:rPr>
        <w:t>preço certo de unidades determinadas. O pagamento será por medições das unidades efetivamente executadas.</w:t>
      </w:r>
    </w:p>
    <w:p w:rsidR="000845A2" w:rsidRPr="000845A2" w:rsidRDefault="000845A2" w:rsidP="000845A2">
      <w:pPr>
        <w:rPr>
          <w:szCs w:val="20"/>
        </w:rPr>
      </w:pPr>
    </w:p>
    <w:p w:rsidR="000845A2" w:rsidRPr="000845A2" w:rsidRDefault="000845A2" w:rsidP="000845A2">
      <w:pPr>
        <w:rPr>
          <w:szCs w:val="20"/>
        </w:rPr>
      </w:pPr>
      <w:r w:rsidRPr="000845A2">
        <w:rPr>
          <w:szCs w:val="20"/>
        </w:rPr>
        <w:t>Este regime de execução é o mais apropriado para o objeto da licitação, pois será pago somente os serviços</w:t>
      </w:r>
      <w:proofErr w:type="gramStart"/>
      <w:r w:rsidRPr="000845A2">
        <w:rPr>
          <w:szCs w:val="20"/>
        </w:rPr>
        <w:t xml:space="preserve">  </w:t>
      </w:r>
      <w:proofErr w:type="gramEnd"/>
      <w:r w:rsidRPr="000845A2">
        <w:rPr>
          <w:szCs w:val="20"/>
        </w:rPr>
        <w:t>efetivamente executados, mediante medições mensais, dos preços unitá</w:t>
      </w:r>
      <w:r>
        <w:rPr>
          <w:szCs w:val="20"/>
        </w:rPr>
        <w:t>rios propostos pela contratada.</w:t>
      </w:r>
    </w:p>
    <w:p w:rsidR="000845A2" w:rsidRPr="000845A2" w:rsidRDefault="000845A2" w:rsidP="000845A2">
      <w:pPr>
        <w:rPr>
          <w:szCs w:val="20"/>
        </w:rPr>
      </w:pPr>
    </w:p>
    <w:p w:rsidR="000845A2" w:rsidRDefault="000845A2" w:rsidP="000845A2">
      <w:pPr>
        <w:rPr>
          <w:szCs w:val="20"/>
        </w:rPr>
      </w:pPr>
      <w:r w:rsidRPr="006C010E">
        <w:rPr>
          <w:b/>
          <w:szCs w:val="20"/>
          <w:u w:val="single"/>
        </w:rPr>
        <w:t>Permite Participação de Consórcios</w:t>
      </w:r>
      <w:r w:rsidRPr="000845A2">
        <w:rPr>
          <w:szCs w:val="20"/>
        </w:rPr>
        <w:t>:</w:t>
      </w:r>
      <w:r w:rsidR="0000114F">
        <w:rPr>
          <w:szCs w:val="20"/>
        </w:rPr>
        <w:t xml:space="preserve"> </w:t>
      </w:r>
      <w:r w:rsidRPr="00EE2747">
        <w:rPr>
          <w:b/>
          <w:szCs w:val="20"/>
        </w:rPr>
        <w:t>Não</w:t>
      </w:r>
      <w:r w:rsidR="00EE2747">
        <w:rPr>
          <w:szCs w:val="20"/>
        </w:rPr>
        <w:t>.</w:t>
      </w:r>
    </w:p>
    <w:p w:rsidR="00EE2747" w:rsidRPr="000845A2" w:rsidRDefault="00EE2747" w:rsidP="000845A2">
      <w:pPr>
        <w:rPr>
          <w:szCs w:val="20"/>
        </w:rPr>
      </w:pPr>
    </w:p>
    <w:p w:rsidR="00EA7FAF" w:rsidRPr="0077553A" w:rsidRDefault="00EA7FAF" w:rsidP="00EA7FAF">
      <w:pPr>
        <w:rPr>
          <w:color w:val="0070C0"/>
          <w:szCs w:val="20"/>
        </w:rPr>
      </w:pPr>
      <w:r w:rsidRPr="00FB6903">
        <w:rPr>
          <w:b/>
          <w:szCs w:val="20"/>
          <w:u w:val="single"/>
        </w:rPr>
        <w:t>Visit</w:t>
      </w:r>
      <w:r w:rsidR="00014BF0">
        <w:rPr>
          <w:b/>
          <w:szCs w:val="20"/>
          <w:u w:val="single"/>
        </w:rPr>
        <w:t>a ao local de execução dos serviços</w:t>
      </w:r>
      <w:r w:rsidRPr="00FB6903">
        <w:rPr>
          <w:b/>
          <w:szCs w:val="20"/>
          <w:u w:val="single"/>
        </w:rPr>
        <w:t>:</w:t>
      </w:r>
      <w:r w:rsidRPr="0077553A">
        <w:rPr>
          <w:color w:val="0070C0"/>
          <w:szCs w:val="20"/>
        </w:rPr>
        <w:t xml:space="preserve"> </w:t>
      </w:r>
    </w:p>
    <w:p w:rsidR="00EA7FAF" w:rsidRDefault="00EA7FAF" w:rsidP="000845A2">
      <w:pPr>
        <w:rPr>
          <w:b/>
          <w:szCs w:val="20"/>
          <w:u w:val="single"/>
        </w:rPr>
      </w:pPr>
    </w:p>
    <w:p w:rsidR="00EE2747" w:rsidRPr="00EE2747" w:rsidRDefault="00EE2747" w:rsidP="000845A2">
      <w:pPr>
        <w:rPr>
          <w:szCs w:val="20"/>
        </w:rPr>
      </w:pPr>
      <w:r w:rsidRPr="00EE2747">
        <w:rPr>
          <w:szCs w:val="20"/>
        </w:rPr>
        <w:t xml:space="preserve">Não será obrigatória, entretanto, caso queira, a licitante poderá fazê-la. </w:t>
      </w:r>
    </w:p>
    <w:p w:rsidR="00EE2747" w:rsidRDefault="00EE2747" w:rsidP="000845A2">
      <w:pPr>
        <w:rPr>
          <w:b/>
          <w:szCs w:val="20"/>
          <w:u w:val="single"/>
        </w:rPr>
      </w:pPr>
    </w:p>
    <w:p w:rsidR="006C010E" w:rsidRDefault="000845A2" w:rsidP="000845A2">
      <w:pPr>
        <w:rPr>
          <w:szCs w:val="20"/>
        </w:rPr>
      </w:pPr>
      <w:r w:rsidRPr="006C010E">
        <w:rPr>
          <w:b/>
          <w:szCs w:val="20"/>
          <w:u w:val="single"/>
        </w:rPr>
        <w:t>Declaração de compatibilidade com o Plano Plurianual</w:t>
      </w:r>
      <w:r w:rsidRPr="000845A2">
        <w:rPr>
          <w:szCs w:val="20"/>
        </w:rPr>
        <w:t>, no caso de investimento cuja execução ultr</w:t>
      </w:r>
      <w:r w:rsidR="006C010E">
        <w:rPr>
          <w:szCs w:val="20"/>
        </w:rPr>
        <w:t>apasse um exercício financeiro.</w:t>
      </w:r>
    </w:p>
    <w:p w:rsidR="000845A2" w:rsidRPr="000845A2" w:rsidRDefault="00EE2747" w:rsidP="00EE2747">
      <w:pPr>
        <w:tabs>
          <w:tab w:val="left" w:pos="1720"/>
        </w:tabs>
        <w:rPr>
          <w:szCs w:val="20"/>
        </w:rPr>
      </w:pPr>
      <w:r>
        <w:rPr>
          <w:szCs w:val="20"/>
        </w:rPr>
        <w:tab/>
      </w:r>
    </w:p>
    <w:p w:rsidR="00CE4225" w:rsidRDefault="000845A2" w:rsidP="000845A2">
      <w:pPr>
        <w:rPr>
          <w:szCs w:val="20"/>
        </w:rPr>
      </w:pPr>
      <w:r w:rsidRPr="006C010E">
        <w:rPr>
          <w:b/>
          <w:szCs w:val="20"/>
        </w:rPr>
        <w:t>Desapropriação</w:t>
      </w:r>
      <w:r w:rsidR="006C010E">
        <w:rPr>
          <w:szCs w:val="20"/>
        </w:rPr>
        <w:t>:</w:t>
      </w:r>
      <w:r w:rsidRPr="000845A2">
        <w:rPr>
          <w:szCs w:val="20"/>
        </w:rPr>
        <w:t xml:space="preserve"> Não aplicável</w:t>
      </w:r>
      <w:r w:rsidR="00EE2747">
        <w:rPr>
          <w:szCs w:val="20"/>
        </w:rPr>
        <w:t>.</w:t>
      </w:r>
    </w:p>
    <w:p w:rsidR="00EE2747" w:rsidRPr="000845A2" w:rsidRDefault="00EE2747" w:rsidP="000845A2">
      <w:pPr>
        <w:rPr>
          <w:szCs w:val="20"/>
        </w:rPr>
      </w:pPr>
    </w:p>
    <w:p w:rsidR="00014BF0" w:rsidRDefault="00014BF0" w:rsidP="00014BF0">
      <w:pPr>
        <w:rPr>
          <w:szCs w:val="20"/>
        </w:rPr>
      </w:pPr>
      <w:r w:rsidRPr="00623317">
        <w:rPr>
          <w:b/>
          <w:szCs w:val="20"/>
          <w:u w:val="single"/>
        </w:rPr>
        <w:t>Critério de Julgamento</w:t>
      </w:r>
      <w:r w:rsidRPr="000845A2">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014BF0" w:rsidRDefault="00014BF0" w:rsidP="00014BF0">
      <w:pPr>
        <w:rPr>
          <w:szCs w:val="20"/>
        </w:rPr>
      </w:pPr>
    </w:p>
    <w:p w:rsidR="005857C8" w:rsidRPr="00083632" w:rsidRDefault="005857C8" w:rsidP="005857C8">
      <w:pPr>
        <w:rPr>
          <w:b/>
          <w:color w:val="0070C0"/>
          <w:szCs w:val="20"/>
        </w:rPr>
      </w:pPr>
      <w:r>
        <w:rPr>
          <w:b/>
          <w:szCs w:val="20"/>
          <w:u w:val="single"/>
        </w:rPr>
        <w:t>Divulgação do valor orçado:</w:t>
      </w:r>
      <w:r>
        <w:rPr>
          <w:szCs w:val="20"/>
        </w:rPr>
        <w:t xml:space="preserve"> </w:t>
      </w:r>
      <w:r w:rsidRPr="00BD4783">
        <w:rPr>
          <w:szCs w:val="20"/>
        </w:rPr>
        <w:t>Tendo em vista que o critério de julgamento é</w:t>
      </w:r>
      <w:r w:rsidR="00EE2747">
        <w:rPr>
          <w:szCs w:val="20"/>
        </w:rPr>
        <w:t xml:space="preserve"> o</w:t>
      </w:r>
      <w:r w:rsidRPr="00BD4783">
        <w:rPr>
          <w:szCs w:val="20"/>
        </w:rPr>
        <w:t xml:space="preserve"> de maior desconto</w:t>
      </w:r>
      <w:r w:rsidRPr="00BD4783">
        <w:rPr>
          <w:b/>
          <w:szCs w:val="20"/>
        </w:rPr>
        <w:t>.</w:t>
      </w:r>
      <w:r>
        <w:rPr>
          <w:b/>
          <w:color w:val="0070C0"/>
          <w:szCs w:val="20"/>
        </w:rPr>
        <w:t xml:space="preserve"> </w:t>
      </w:r>
    </w:p>
    <w:p w:rsidR="005857C8" w:rsidRDefault="005857C8" w:rsidP="005857C8">
      <w:pPr>
        <w:rPr>
          <w:color w:val="FF0000"/>
          <w:szCs w:val="20"/>
        </w:rPr>
      </w:pPr>
    </w:p>
    <w:p w:rsidR="000845A2" w:rsidRPr="007C7CD7" w:rsidRDefault="000845A2" w:rsidP="000845A2">
      <w:pPr>
        <w:rPr>
          <w:szCs w:val="20"/>
        </w:rPr>
      </w:pPr>
      <w:r w:rsidRPr="00623317">
        <w:rPr>
          <w:b/>
          <w:szCs w:val="20"/>
          <w:u w:val="single"/>
        </w:rPr>
        <w:t xml:space="preserve">Aprovação do </w:t>
      </w:r>
      <w:r w:rsidR="00623317">
        <w:rPr>
          <w:b/>
          <w:szCs w:val="20"/>
          <w:u w:val="single"/>
        </w:rPr>
        <w:t>P</w:t>
      </w:r>
      <w:r w:rsidRPr="00623317">
        <w:rPr>
          <w:b/>
          <w:szCs w:val="20"/>
          <w:u w:val="single"/>
        </w:rPr>
        <w:t xml:space="preserve">rojeto </w:t>
      </w:r>
      <w:r w:rsidR="00623317">
        <w:rPr>
          <w:b/>
          <w:szCs w:val="20"/>
          <w:u w:val="single"/>
        </w:rPr>
        <w:t>B</w:t>
      </w:r>
      <w:r w:rsidRPr="00623317">
        <w:rPr>
          <w:b/>
          <w:szCs w:val="20"/>
          <w:u w:val="single"/>
        </w:rPr>
        <w:t>ásico</w:t>
      </w:r>
      <w:r w:rsidR="00623317">
        <w:rPr>
          <w:szCs w:val="20"/>
        </w:rPr>
        <w:t xml:space="preserve">: </w:t>
      </w:r>
      <w:r w:rsidRPr="000845A2">
        <w:rPr>
          <w:szCs w:val="20"/>
        </w:rPr>
        <w:t>O projet</w:t>
      </w:r>
      <w:r w:rsidR="00EC11BC">
        <w:rPr>
          <w:szCs w:val="20"/>
        </w:rPr>
        <w:t xml:space="preserve">o básico foi aprovado por ato do </w:t>
      </w:r>
      <w:r w:rsidR="00B50138">
        <w:rPr>
          <w:szCs w:val="20"/>
        </w:rPr>
        <w:t>Superintendente Regional</w:t>
      </w:r>
      <w:r w:rsidRPr="000845A2">
        <w:rPr>
          <w:szCs w:val="20"/>
        </w:rPr>
        <w:t>, conforme consta do processo</w:t>
      </w:r>
      <w:r w:rsidR="00803773">
        <w:rPr>
          <w:szCs w:val="20"/>
        </w:rPr>
        <w:t xml:space="preserve"> </w:t>
      </w:r>
      <w:r w:rsidR="00803773" w:rsidRPr="007C7CD7">
        <w:rPr>
          <w:szCs w:val="20"/>
        </w:rPr>
        <w:t>(</w:t>
      </w:r>
      <w:r w:rsidR="007C7CD7" w:rsidRPr="007C7CD7">
        <w:rPr>
          <w:szCs w:val="20"/>
        </w:rPr>
        <w:t>Despacho à folha 129</w:t>
      </w:r>
      <w:r w:rsidR="00803773" w:rsidRPr="007C7CD7">
        <w:rPr>
          <w:szCs w:val="20"/>
        </w:rPr>
        <w:t>).</w:t>
      </w:r>
    </w:p>
    <w:p w:rsidR="00803773" w:rsidRDefault="00803773" w:rsidP="000845A2">
      <w:pPr>
        <w:rPr>
          <w:color w:val="0070C0"/>
          <w:szCs w:val="20"/>
        </w:rPr>
      </w:pPr>
    </w:p>
    <w:p w:rsidR="00083632" w:rsidRPr="0047236C" w:rsidRDefault="00083632" w:rsidP="00083632">
      <w:pPr>
        <w:rPr>
          <w:color w:val="FF0000"/>
          <w:szCs w:val="20"/>
        </w:rPr>
      </w:pPr>
      <w:r>
        <w:rPr>
          <w:b/>
          <w:szCs w:val="20"/>
          <w:u w:val="single"/>
        </w:rPr>
        <w:t>Qualificaç</w:t>
      </w:r>
      <w:r w:rsidR="005857C8">
        <w:rPr>
          <w:b/>
          <w:szCs w:val="20"/>
          <w:u w:val="single"/>
        </w:rPr>
        <w:t>ão Técnica:</w:t>
      </w:r>
      <w:r w:rsidR="005857C8">
        <w:rPr>
          <w:color w:val="FF0000"/>
          <w:szCs w:val="20"/>
        </w:rPr>
        <w:t xml:space="preserve"> </w:t>
      </w:r>
      <w:r w:rsidR="00171E2D"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Default="00083632" w:rsidP="00083632">
      <w:pPr>
        <w:rPr>
          <w:szCs w:val="20"/>
        </w:rPr>
      </w:pPr>
    </w:p>
    <w:p w:rsidR="00FF2E0D" w:rsidRPr="00FF2E0D" w:rsidRDefault="00FF2E0D" w:rsidP="000845A2">
      <w:pPr>
        <w:rPr>
          <w:szCs w:val="20"/>
        </w:rPr>
      </w:pPr>
      <w:r w:rsidRPr="00FF2E0D">
        <w:rPr>
          <w:b/>
          <w:szCs w:val="20"/>
          <w:u w:val="single"/>
        </w:rPr>
        <w:t>Para a não utilização da Contratação Semi-integrada</w:t>
      </w:r>
      <w:r w:rsidRPr="00FF2E0D">
        <w:rPr>
          <w:szCs w:val="20"/>
          <w:u w:val="single"/>
        </w:rPr>
        <w:t>:</w:t>
      </w:r>
    </w:p>
    <w:p w:rsidR="00CE4225" w:rsidRDefault="00CE4225" w:rsidP="000845A2">
      <w:pPr>
        <w:rPr>
          <w:b/>
          <w:color w:val="FF0000"/>
          <w:szCs w:val="20"/>
          <w:u w:val="single"/>
        </w:rPr>
      </w:pPr>
    </w:p>
    <w:p w:rsidR="00CE4225" w:rsidRDefault="00296165" w:rsidP="00296165">
      <w:pPr>
        <w:tabs>
          <w:tab w:val="left" w:pos="2155"/>
        </w:tabs>
        <w:rPr>
          <w:b/>
          <w:szCs w:val="20"/>
        </w:rPr>
      </w:pPr>
      <w:r>
        <w:rPr>
          <w:b/>
          <w:szCs w:val="20"/>
        </w:rPr>
        <w:t xml:space="preserve">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w:t>
      </w:r>
      <w:r>
        <w:rPr>
          <w:b/>
          <w:szCs w:val="20"/>
        </w:rPr>
        <w:lastRenderedPageBreak/>
        <w:t>na fase contratual. Em síntese, a administração na elaboração do projeto executivo definirá os serviços ou quantidades de serviços na dita obra que o particular poderá executar com certa margem de liberdade na escolha da tecnologia mais adequada dentre as existentes, Assim, pode-se afirmar que não é o caso deste objeto cuja complexidade,</w:t>
      </w:r>
      <w:r w:rsidR="00B2072B">
        <w:rPr>
          <w:b/>
          <w:szCs w:val="20"/>
        </w:rPr>
        <w:t xml:space="preserve"> </w:t>
      </w:r>
      <w:r>
        <w:rPr>
          <w:b/>
          <w:szCs w:val="20"/>
        </w:rPr>
        <w:t>além de baixa, existe um padrão de execução amplamente concebido por quem executa.</w:t>
      </w:r>
    </w:p>
    <w:p w:rsidR="00CE4225" w:rsidRDefault="00CE4225" w:rsidP="000845A2">
      <w:pPr>
        <w:rPr>
          <w:b/>
          <w:color w:val="FF0000"/>
          <w:szCs w:val="20"/>
          <w:u w:val="single"/>
        </w:rPr>
      </w:pPr>
    </w:p>
    <w:p w:rsidR="00A017B0" w:rsidRPr="00A017B0" w:rsidRDefault="00A017B0" w:rsidP="00A017B0">
      <w:pPr>
        <w:rPr>
          <w:color w:val="FF0000"/>
          <w:szCs w:val="20"/>
        </w:rPr>
      </w:pPr>
      <w:r>
        <w:rPr>
          <w:b/>
          <w:szCs w:val="20"/>
          <w:u w:val="single"/>
        </w:rPr>
        <w:t>Licença Ambiental:</w:t>
      </w:r>
      <w:r>
        <w:rPr>
          <w:szCs w:val="20"/>
        </w:rPr>
        <w:t xml:space="preserve"> </w:t>
      </w:r>
      <w:r w:rsidR="00107297">
        <w:rPr>
          <w:szCs w:val="20"/>
        </w:rPr>
        <w:t xml:space="preserve">Atualmente foi expedida </w:t>
      </w:r>
      <w:proofErr w:type="gramStart"/>
      <w:r w:rsidR="00107297">
        <w:rPr>
          <w:szCs w:val="20"/>
        </w:rPr>
        <w:t>pelo IMA</w:t>
      </w:r>
      <w:proofErr w:type="gramEnd"/>
      <w:r w:rsidR="00107297">
        <w:rPr>
          <w:szCs w:val="20"/>
        </w:rPr>
        <w:t>/AL.,</w:t>
      </w:r>
      <w:r w:rsidR="006B789B">
        <w:rPr>
          <w:szCs w:val="20"/>
        </w:rPr>
        <w:t xml:space="preserve"> a Autorização Ambiental Nº 2019</w:t>
      </w:r>
      <w:r w:rsidR="00107297">
        <w:rPr>
          <w:szCs w:val="20"/>
        </w:rPr>
        <w:t>.</w:t>
      </w:r>
      <w:r w:rsidR="006B789B">
        <w:rPr>
          <w:szCs w:val="20"/>
        </w:rPr>
        <w:t>2103065963.EXP.</w:t>
      </w:r>
      <w:r w:rsidR="00107297">
        <w:rPr>
          <w:szCs w:val="20"/>
        </w:rPr>
        <w:t xml:space="preserve">AUT, com validade </w:t>
      </w:r>
      <w:r w:rsidR="006B789B">
        <w:rPr>
          <w:szCs w:val="20"/>
        </w:rPr>
        <w:t>21</w:t>
      </w:r>
      <w:r w:rsidR="00107297">
        <w:rPr>
          <w:szCs w:val="20"/>
        </w:rPr>
        <w:t>/0</w:t>
      </w:r>
      <w:r w:rsidR="006B789B">
        <w:rPr>
          <w:szCs w:val="20"/>
        </w:rPr>
        <w:t>3</w:t>
      </w:r>
      <w:r w:rsidR="00107297">
        <w:rPr>
          <w:szCs w:val="20"/>
        </w:rPr>
        <w:t>/20</w:t>
      </w:r>
      <w:r w:rsidR="006B789B">
        <w:rPr>
          <w:szCs w:val="20"/>
        </w:rPr>
        <w:t>20</w:t>
      </w:r>
      <w:r w:rsidR="00107297">
        <w:rPr>
          <w:szCs w:val="20"/>
        </w:rPr>
        <w:t>.</w:t>
      </w:r>
    </w:p>
    <w:p w:rsidR="00FF2E0D" w:rsidRPr="00CD3E83" w:rsidRDefault="00FF2E0D" w:rsidP="000845A2">
      <w:pPr>
        <w:rPr>
          <w:b/>
          <w:szCs w:val="20"/>
        </w:rPr>
      </w:pPr>
    </w:p>
    <w:p w:rsidR="0040590C" w:rsidRDefault="0040590C">
      <w:pPr>
        <w:spacing w:after="200" w:line="276" w:lineRule="auto"/>
        <w:jc w:val="left"/>
        <w:rPr>
          <w:bCs/>
          <w:szCs w:val="20"/>
        </w:rPr>
      </w:pPr>
      <w:r>
        <w:rPr>
          <w:bCs/>
          <w:szCs w:val="20"/>
        </w:rPr>
        <w:br w:type="page"/>
      </w:r>
    </w:p>
    <w:p w:rsidR="0040590C" w:rsidRDefault="00123C9F" w:rsidP="00123C9F">
      <w:pPr>
        <w:pStyle w:val="Legenda"/>
        <w:rPr>
          <w:szCs w:val="20"/>
        </w:rPr>
      </w:pPr>
      <w:bookmarkStart w:id="51" w:name="_Ref450205804"/>
      <w:bookmarkStart w:id="52" w:name="_Ref450206147"/>
      <w:r>
        <w:lastRenderedPageBreak/>
        <w:t xml:space="preserve">Anexo </w:t>
      </w:r>
      <w:r w:rsidR="00CF3DFD">
        <w:fldChar w:fldCharType="begin"/>
      </w:r>
      <w:r>
        <w:instrText xml:space="preserve"> SEQ Anexo \* ROMAN </w:instrText>
      </w:r>
      <w:r w:rsidR="00CF3DFD">
        <w:fldChar w:fldCharType="separate"/>
      </w:r>
      <w:r w:rsidR="00BF0FA0">
        <w:t>II</w:t>
      </w:r>
      <w:r w:rsidR="00CF3DFD">
        <w:fldChar w:fldCharType="end"/>
      </w:r>
      <w:bookmarkEnd w:id="51"/>
      <w:r w:rsidR="0040590C">
        <w:rPr>
          <w:szCs w:val="20"/>
        </w:rPr>
        <w:t>: M</w:t>
      </w:r>
      <w:r w:rsidR="0040590C" w:rsidRPr="00EB3286">
        <w:rPr>
          <w:szCs w:val="20"/>
        </w:rPr>
        <w:t xml:space="preserve">odelo de </w:t>
      </w:r>
      <w:r w:rsidR="0040590C">
        <w:rPr>
          <w:szCs w:val="20"/>
        </w:rPr>
        <w:t>D</w:t>
      </w:r>
      <w:r w:rsidR="0040590C" w:rsidRPr="00EB3286">
        <w:rPr>
          <w:szCs w:val="20"/>
        </w:rPr>
        <w:t xml:space="preserve">eclaração de </w:t>
      </w:r>
      <w:r w:rsidR="0040590C">
        <w:rPr>
          <w:szCs w:val="20"/>
        </w:rPr>
        <w:t>Conhecimento do Local de Execução dos Serviços</w:t>
      </w:r>
      <w:bookmarkEnd w:id="52"/>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xml:space="preserve">, por seu representante legal (ou responsável técnico) abaixo assinado, declara, sob as penalidades da lei, de que </w:t>
      </w:r>
      <w:r w:rsidR="00883498">
        <w:rPr>
          <w:szCs w:val="20"/>
        </w:rPr>
        <w:t xml:space="preserve">conhece </w:t>
      </w:r>
      <w:r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797B58" w:rsidRPr="00EB3286" w:rsidRDefault="00797B58" w:rsidP="00123C9F">
      <w:pPr>
        <w:pStyle w:val="Legenda"/>
        <w:rPr>
          <w:szCs w:val="20"/>
        </w:rPr>
      </w:pPr>
      <w:r w:rsidRPr="00EB3286">
        <w:rPr>
          <w:szCs w:val="20"/>
        </w:rPr>
        <w:br w:type="page"/>
      </w:r>
      <w:bookmarkStart w:id="53" w:name="_Ref450206017"/>
      <w:bookmarkStart w:id="54" w:name="_Ref450206149"/>
      <w:r w:rsidR="00123C9F">
        <w:lastRenderedPageBreak/>
        <w:t xml:space="preserve">Anexo </w:t>
      </w:r>
      <w:r w:rsidR="00CF3DFD">
        <w:fldChar w:fldCharType="begin"/>
      </w:r>
      <w:r w:rsidR="00123C9F">
        <w:instrText xml:space="preserve"> SEQ Anexo \* ROMAN </w:instrText>
      </w:r>
      <w:r w:rsidR="00CF3DFD">
        <w:fldChar w:fldCharType="separate"/>
      </w:r>
      <w:r w:rsidR="00BF0FA0">
        <w:t>III</w:t>
      </w:r>
      <w:r w:rsidR="00CF3DFD">
        <w:fldChar w:fldCharType="end"/>
      </w:r>
      <w:bookmarkEnd w:id="53"/>
      <w:r w:rsidR="0040590C">
        <w:rPr>
          <w:szCs w:val="20"/>
        </w:rPr>
        <w:t>: Detalhamento dos Encargos Sociais e do BDI</w:t>
      </w:r>
      <w:bookmarkEnd w:id="54"/>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797B58" w:rsidRPr="00EB3286" w:rsidRDefault="00797B58" w:rsidP="00797B58">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jc w:val="center"/>
        <w:rPr>
          <w:b/>
          <w:szCs w:val="20"/>
          <w:lang w:eastAsia="pt-BR"/>
        </w:rPr>
      </w:pPr>
      <w:proofErr w:type="spellStart"/>
      <w:r w:rsidRPr="00EB3286">
        <w:rPr>
          <w:b/>
          <w:szCs w:val="20"/>
          <w:lang w:eastAsia="pt-BR"/>
        </w:rPr>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w:t>
      </w:r>
    </w:p>
    <w:p w:rsidR="00797B58" w:rsidRPr="00EB3286" w:rsidRDefault="00797B58" w:rsidP="00797B58">
      <w:pPr>
        <w:jc w:val="center"/>
        <w:rPr>
          <w:b/>
          <w:szCs w:val="20"/>
          <w:lang w:eastAsia="pt-BR"/>
        </w:rPr>
      </w:pPr>
      <w:r w:rsidRPr="00EB3286">
        <w:rPr>
          <w:b/>
          <w:szCs w:val="20"/>
          <w:lang w:eastAsia="pt-BR"/>
        </w:rPr>
        <w:t>PO-</w:t>
      </w:r>
      <w:proofErr w:type="spellStart"/>
      <w:r w:rsidRPr="00EB3286">
        <w:rPr>
          <w:b/>
          <w:szCs w:val="20"/>
          <w:lang w:eastAsia="pt-BR"/>
        </w:rPr>
        <w:t>XVb</w:t>
      </w:r>
      <w:proofErr w:type="spellEnd"/>
      <w:r w:rsidRPr="00EB3286">
        <w:rPr>
          <w:b/>
          <w:szCs w:val="20"/>
          <w:lang w:eastAsia="pt-BR"/>
        </w:rPr>
        <w:t xml:space="preserve"> - </w:t>
      </w:r>
      <w:r w:rsidRPr="00EB3286">
        <w:rPr>
          <w:b/>
          <w:szCs w:val="20"/>
        </w:rPr>
        <w:t>Detalhamento</w:t>
      </w:r>
      <w:r w:rsidR="00CA4420">
        <w:rPr>
          <w:b/>
          <w:szCs w:val="20"/>
          <w:lang w:eastAsia="pt-BR"/>
        </w:rPr>
        <w:t xml:space="preserve"> do BDI – Fornecimento</w:t>
      </w:r>
    </w:p>
    <w:p w:rsidR="00797B58" w:rsidRPr="00EB3286" w:rsidRDefault="00797B58" w:rsidP="00797B58">
      <w:pPr>
        <w:rPr>
          <w:szCs w:val="20"/>
        </w:rPr>
      </w:pPr>
    </w:p>
    <w:p w:rsidR="00797B58" w:rsidRPr="00EB3286" w:rsidRDefault="00797B58" w:rsidP="00797B58">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Sem Desoneração (preenchido)</w:t>
      </w:r>
    </w:p>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A1</w:t>
            </w:r>
          </w:p>
        </w:tc>
        <w:tc>
          <w:tcPr>
            <w:tcW w:w="5349" w:type="dxa"/>
            <w:shd w:val="clear" w:color="auto" w:fill="auto"/>
            <w:vAlign w:val="center"/>
          </w:tcPr>
          <w:p w:rsidR="00797B58" w:rsidRPr="00EB3286" w:rsidRDefault="00797B58" w:rsidP="00614A18">
            <w:pPr>
              <w:rPr>
                <w:szCs w:val="20"/>
              </w:rPr>
            </w:pPr>
            <w:r w:rsidRPr="00EB3286">
              <w:rPr>
                <w:szCs w:val="20"/>
              </w:rPr>
              <w:t>INSS</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A2</w:t>
            </w:r>
          </w:p>
        </w:tc>
        <w:tc>
          <w:tcPr>
            <w:tcW w:w="5349" w:type="dxa"/>
            <w:shd w:val="clear" w:color="auto" w:fill="auto"/>
            <w:vAlign w:val="center"/>
          </w:tcPr>
          <w:p w:rsidR="00797B58" w:rsidRPr="00EB3286" w:rsidRDefault="00797B58" w:rsidP="00614A18">
            <w:pPr>
              <w:rPr>
                <w:szCs w:val="20"/>
              </w:rPr>
            </w:pPr>
            <w:r w:rsidRPr="00EB3286">
              <w:rPr>
                <w:szCs w:val="20"/>
              </w:rPr>
              <w:t>SESI</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A3</w:t>
            </w:r>
          </w:p>
        </w:tc>
        <w:tc>
          <w:tcPr>
            <w:tcW w:w="5349" w:type="dxa"/>
            <w:shd w:val="clear" w:color="auto" w:fill="auto"/>
            <w:vAlign w:val="center"/>
          </w:tcPr>
          <w:p w:rsidR="00797B58" w:rsidRPr="00EB3286" w:rsidRDefault="00797B58" w:rsidP="00614A18">
            <w:pPr>
              <w:rPr>
                <w:szCs w:val="20"/>
              </w:rPr>
            </w:pPr>
            <w:r w:rsidRPr="00EB3286">
              <w:rPr>
                <w:szCs w:val="20"/>
              </w:rPr>
              <w:t>SENAI</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A4</w:t>
            </w:r>
          </w:p>
        </w:tc>
        <w:tc>
          <w:tcPr>
            <w:tcW w:w="5349" w:type="dxa"/>
            <w:shd w:val="clear" w:color="auto" w:fill="auto"/>
            <w:vAlign w:val="center"/>
          </w:tcPr>
          <w:p w:rsidR="00797B58" w:rsidRPr="00EB3286" w:rsidRDefault="00797B58" w:rsidP="00614A18">
            <w:pPr>
              <w:rPr>
                <w:szCs w:val="20"/>
              </w:rPr>
            </w:pPr>
            <w:r w:rsidRPr="00EB3286">
              <w:rPr>
                <w:szCs w:val="20"/>
              </w:rPr>
              <w:t>INCRA</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A5</w:t>
            </w:r>
          </w:p>
        </w:tc>
        <w:tc>
          <w:tcPr>
            <w:tcW w:w="5349" w:type="dxa"/>
            <w:shd w:val="clear" w:color="auto" w:fill="auto"/>
            <w:vAlign w:val="center"/>
          </w:tcPr>
          <w:p w:rsidR="00797B58" w:rsidRPr="00EB3286" w:rsidRDefault="00797B58" w:rsidP="00614A18">
            <w:pPr>
              <w:rPr>
                <w:szCs w:val="20"/>
              </w:rPr>
            </w:pPr>
            <w:r w:rsidRPr="00EB3286">
              <w:rPr>
                <w:szCs w:val="20"/>
              </w:rPr>
              <w:t>SEBRAE</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A6</w:t>
            </w:r>
          </w:p>
        </w:tc>
        <w:tc>
          <w:tcPr>
            <w:tcW w:w="5349" w:type="dxa"/>
            <w:shd w:val="clear" w:color="auto" w:fill="auto"/>
            <w:vAlign w:val="center"/>
          </w:tcPr>
          <w:p w:rsidR="00797B58" w:rsidRPr="00EB3286" w:rsidRDefault="00797B58" w:rsidP="00614A18">
            <w:pPr>
              <w:rPr>
                <w:szCs w:val="20"/>
              </w:rPr>
            </w:pPr>
            <w:r w:rsidRPr="00EB3286">
              <w:rPr>
                <w:szCs w:val="20"/>
              </w:rPr>
              <w:t>Salário Educação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A7</w:t>
            </w:r>
          </w:p>
        </w:tc>
        <w:tc>
          <w:tcPr>
            <w:tcW w:w="5349" w:type="dxa"/>
            <w:shd w:val="clear" w:color="auto" w:fill="auto"/>
            <w:vAlign w:val="center"/>
          </w:tcPr>
          <w:p w:rsidR="00797B58" w:rsidRPr="00EB3286" w:rsidRDefault="00797B58" w:rsidP="00614A18">
            <w:pPr>
              <w:rPr>
                <w:szCs w:val="20"/>
              </w:rPr>
            </w:pPr>
            <w:r w:rsidRPr="00EB3286">
              <w:rPr>
                <w:szCs w:val="20"/>
              </w:rPr>
              <w:t>Seguro Contra Acidente de Trabalho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A8</w:t>
            </w:r>
          </w:p>
        </w:tc>
        <w:tc>
          <w:tcPr>
            <w:tcW w:w="5349" w:type="dxa"/>
            <w:shd w:val="clear" w:color="auto" w:fill="auto"/>
            <w:vAlign w:val="center"/>
          </w:tcPr>
          <w:p w:rsidR="00797B58" w:rsidRPr="00EB3286" w:rsidRDefault="00797B58" w:rsidP="00614A18">
            <w:pPr>
              <w:rPr>
                <w:szCs w:val="20"/>
              </w:rPr>
            </w:pPr>
            <w:r w:rsidRPr="00EB3286">
              <w:rPr>
                <w:szCs w:val="20"/>
              </w:rPr>
              <w:t>FGTS</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A9</w:t>
            </w:r>
          </w:p>
        </w:tc>
        <w:tc>
          <w:tcPr>
            <w:tcW w:w="5349" w:type="dxa"/>
            <w:shd w:val="clear" w:color="auto" w:fill="auto"/>
            <w:vAlign w:val="center"/>
          </w:tcPr>
          <w:p w:rsidR="00797B58" w:rsidRPr="00EB3286" w:rsidRDefault="00797B58" w:rsidP="00614A18">
            <w:pPr>
              <w:rPr>
                <w:szCs w:val="20"/>
              </w:rPr>
            </w:pPr>
            <w:r w:rsidRPr="00EB3286">
              <w:rPr>
                <w:szCs w:val="20"/>
              </w:rPr>
              <w:t>SECONCI</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w:t>
            </w:r>
          </w:p>
        </w:tc>
        <w:tc>
          <w:tcPr>
            <w:tcW w:w="5349" w:type="dxa"/>
            <w:shd w:val="clear" w:color="auto" w:fill="auto"/>
            <w:vAlign w:val="center"/>
          </w:tcPr>
          <w:p w:rsidR="00797B58" w:rsidRPr="00EB3286" w:rsidRDefault="00797B58" w:rsidP="00614A18">
            <w:pPr>
              <w:rPr>
                <w:szCs w:val="20"/>
              </w:rPr>
            </w:pPr>
            <w:r w:rsidRPr="00EB3286">
              <w:rPr>
                <w:szCs w:val="20"/>
              </w:rPr>
              <w:t>Repouso Semanal Remunerado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B2</w:t>
            </w:r>
          </w:p>
        </w:tc>
        <w:tc>
          <w:tcPr>
            <w:tcW w:w="5349" w:type="dxa"/>
            <w:shd w:val="clear" w:color="auto" w:fill="auto"/>
            <w:vAlign w:val="center"/>
          </w:tcPr>
          <w:p w:rsidR="00797B58" w:rsidRPr="00EB3286" w:rsidRDefault="00797B58" w:rsidP="00614A18">
            <w:pPr>
              <w:rPr>
                <w:szCs w:val="20"/>
              </w:rPr>
            </w:pPr>
            <w:r w:rsidRPr="00EB3286">
              <w:rPr>
                <w:szCs w:val="20"/>
              </w:rPr>
              <w:t>Feriados</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B3</w:t>
            </w:r>
          </w:p>
        </w:tc>
        <w:tc>
          <w:tcPr>
            <w:tcW w:w="5349" w:type="dxa"/>
            <w:shd w:val="clear" w:color="auto" w:fill="auto"/>
            <w:vAlign w:val="center"/>
          </w:tcPr>
          <w:p w:rsidR="00797B58" w:rsidRPr="00EB3286" w:rsidRDefault="00797B58" w:rsidP="00614A18">
            <w:pPr>
              <w:rPr>
                <w:szCs w:val="20"/>
              </w:rPr>
            </w:pPr>
            <w:r w:rsidRPr="00EB3286">
              <w:rPr>
                <w:szCs w:val="20"/>
              </w:rPr>
              <w:t>Auxílio-Enfermidade</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B4</w:t>
            </w:r>
          </w:p>
        </w:tc>
        <w:tc>
          <w:tcPr>
            <w:tcW w:w="5349" w:type="dxa"/>
            <w:shd w:val="clear" w:color="auto" w:fill="auto"/>
            <w:vAlign w:val="center"/>
          </w:tcPr>
          <w:p w:rsidR="00797B58" w:rsidRPr="00EB3286" w:rsidRDefault="00797B58" w:rsidP="00614A18">
            <w:pPr>
              <w:rPr>
                <w:szCs w:val="20"/>
              </w:rPr>
            </w:pPr>
            <w:r w:rsidRPr="00EB3286">
              <w:rPr>
                <w:szCs w:val="20"/>
              </w:rPr>
              <w:t>13º Salário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B5</w:t>
            </w:r>
          </w:p>
        </w:tc>
        <w:tc>
          <w:tcPr>
            <w:tcW w:w="5349" w:type="dxa"/>
            <w:shd w:val="clear" w:color="auto" w:fill="auto"/>
            <w:vAlign w:val="center"/>
          </w:tcPr>
          <w:p w:rsidR="00797B58" w:rsidRPr="00EB3286" w:rsidRDefault="00797B58" w:rsidP="00614A18">
            <w:pPr>
              <w:rPr>
                <w:szCs w:val="20"/>
              </w:rPr>
            </w:pPr>
            <w:r w:rsidRPr="00EB3286">
              <w:rPr>
                <w:szCs w:val="20"/>
              </w:rPr>
              <w:t>Licença Paternidade</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B6</w:t>
            </w:r>
          </w:p>
        </w:tc>
        <w:tc>
          <w:tcPr>
            <w:tcW w:w="5349" w:type="dxa"/>
            <w:shd w:val="clear" w:color="auto" w:fill="auto"/>
            <w:vAlign w:val="center"/>
          </w:tcPr>
          <w:p w:rsidR="00797B58" w:rsidRPr="00EB3286" w:rsidRDefault="00797B58" w:rsidP="00614A18">
            <w:pPr>
              <w:rPr>
                <w:szCs w:val="20"/>
              </w:rPr>
            </w:pPr>
            <w:r w:rsidRPr="00EB3286">
              <w:rPr>
                <w:szCs w:val="20"/>
              </w:rPr>
              <w:t>Faltas Justificadas</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B7</w:t>
            </w:r>
          </w:p>
        </w:tc>
        <w:tc>
          <w:tcPr>
            <w:tcW w:w="5349" w:type="dxa"/>
            <w:shd w:val="clear" w:color="auto" w:fill="auto"/>
            <w:vAlign w:val="center"/>
          </w:tcPr>
          <w:p w:rsidR="00797B58" w:rsidRPr="00EB3286" w:rsidRDefault="00797B58" w:rsidP="00614A18">
            <w:pPr>
              <w:rPr>
                <w:szCs w:val="20"/>
              </w:rPr>
            </w:pPr>
            <w:r w:rsidRPr="00EB3286">
              <w:rPr>
                <w:szCs w:val="20"/>
              </w:rPr>
              <w:t>Dias de Chuva</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B8</w:t>
            </w:r>
          </w:p>
        </w:tc>
        <w:tc>
          <w:tcPr>
            <w:tcW w:w="5349" w:type="dxa"/>
            <w:shd w:val="clear" w:color="auto" w:fill="auto"/>
            <w:vAlign w:val="center"/>
          </w:tcPr>
          <w:p w:rsidR="00797B58" w:rsidRPr="00EB3286" w:rsidRDefault="00797B58" w:rsidP="00614A18">
            <w:pPr>
              <w:rPr>
                <w:szCs w:val="20"/>
              </w:rPr>
            </w:pPr>
            <w:r w:rsidRPr="00EB3286">
              <w:rPr>
                <w:szCs w:val="20"/>
              </w:rPr>
              <w:t>Auxílio Acidente de Trabalho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B9</w:t>
            </w:r>
          </w:p>
        </w:tc>
        <w:tc>
          <w:tcPr>
            <w:tcW w:w="5349" w:type="dxa"/>
            <w:shd w:val="clear" w:color="auto" w:fill="auto"/>
            <w:vAlign w:val="center"/>
          </w:tcPr>
          <w:p w:rsidR="00797B58" w:rsidRPr="00EB3286" w:rsidRDefault="00797B58" w:rsidP="00614A18">
            <w:pPr>
              <w:rPr>
                <w:szCs w:val="20"/>
              </w:rPr>
            </w:pPr>
            <w:r w:rsidRPr="00EB3286">
              <w:rPr>
                <w:szCs w:val="20"/>
              </w:rPr>
              <w:t>Férias Gozadas</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B10</w:t>
            </w:r>
          </w:p>
        </w:tc>
        <w:tc>
          <w:tcPr>
            <w:tcW w:w="5349" w:type="dxa"/>
            <w:shd w:val="clear" w:color="auto" w:fill="auto"/>
            <w:vAlign w:val="center"/>
          </w:tcPr>
          <w:p w:rsidR="00797B58" w:rsidRPr="00EB3286" w:rsidRDefault="00797B58" w:rsidP="00614A18">
            <w:pPr>
              <w:rPr>
                <w:szCs w:val="20"/>
              </w:rPr>
            </w:pPr>
            <w:r w:rsidRPr="00EB3286">
              <w:rPr>
                <w:szCs w:val="20"/>
              </w:rPr>
              <w:t>Salário Maternidade</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C1</w:t>
            </w:r>
          </w:p>
        </w:tc>
        <w:tc>
          <w:tcPr>
            <w:tcW w:w="5349" w:type="dxa"/>
            <w:shd w:val="clear" w:color="auto" w:fill="auto"/>
            <w:vAlign w:val="center"/>
          </w:tcPr>
          <w:p w:rsidR="00797B58" w:rsidRPr="00EB3286" w:rsidRDefault="00797B58" w:rsidP="00614A18">
            <w:pPr>
              <w:rPr>
                <w:szCs w:val="20"/>
              </w:rPr>
            </w:pPr>
            <w:r w:rsidRPr="00EB3286">
              <w:rPr>
                <w:szCs w:val="20"/>
              </w:rPr>
              <w:t>Aviso Prévio Indenizado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C2</w:t>
            </w:r>
          </w:p>
        </w:tc>
        <w:tc>
          <w:tcPr>
            <w:tcW w:w="5349" w:type="dxa"/>
            <w:shd w:val="clear" w:color="auto" w:fill="auto"/>
            <w:vAlign w:val="center"/>
          </w:tcPr>
          <w:p w:rsidR="00797B58" w:rsidRPr="00EB3286" w:rsidRDefault="00797B58" w:rsidP="00614A18">
            <w:pPr>
              <w:rPr>
                <w:szCs w:val="20"/>
              </w:rPr>
            </w:pPr>
            <w:r w:rsidRPr="00EB3286">
              <w:rPr>
                <w:szCs w:val="20"/>
              </w:rPr>
              <w:t>Aviso Prévio Trabalhado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C3</w:t>
            </w:r>
          </w:p>
        </w:tc>
        <w:tc>
          <w:tcPr>
            <w:tcW w:w="5349" w:type="dxa"/>
            <w:shd w:val="clear" w:color="auto" w:fill="auto"/>
            <w:vAlign w:val="center"/>
          </w:tcPr>
          <w:p w:rsidR="00797B58" w:rsidRPr="00EB3286" w:rsidRDefault="00797B58" w:rsidP="00614A18">
            <w:pPr>
              <w:rPr>
                <w:szCs w:val="20"/>
              </w:rPr>
            </w:pPr>
            <w:r w:rsidRPr="00EB3286">
              <w:rPr>
                <w:szCs w:val="20"/>
              </w:rPr>
              <w:t>Férias Indenizadas</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C4</w:t>
            </w:r>
          </w:p>
        </w:tc>
        <w:tc>
          <w:tcPr>
            <w:tcW w:w="5349" w:type="dxa"/>
            <w:shd w:val="clear" w:color="auto" w:fill="auto"/>
            <w:vAlign w:val="center"/>
          </w:tcPr>
          <w:p w:rsidR="00797B58" w:rsidRPr="00EB3286" w:rsidRDefault="00797B58" w:rsidP="00614A18">
            <w:pPr>
              <w:rPr>
                <w:szCs w:val="20"/>
              </w:rPr>
            </w:pPr>
            <w:r w:rsidRPr="00EB3286">
              <w:rPr>
                <w:szCs w:val="20"/>
              </w:rPr>
              <w:t>Depósito Rescisão Sem Justa Causa</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C5</w:t>
            </w:r>
          </w:p>
        </w:tc>
        <w:tc>
          <w:tcPr>
            <w:tcW w:w="5349" w:type="dxa"/>
            <w:shd w:val="clear" w:color="auto" w:fill="auto"/>
            <w:vAlign w:val="center"/>
          </w:tcPr>
          <w:p w:rsidR="00797B58" w:rsidRPr="00EB3286" w:rsidRDefault="00797B58" w:rsidP="00614A18">
            <w:pPr>
              <w:rPr>
                <w:szCs w:val="20"/>
              </w:rPr>
            </w:pPr>
            <w:r w:rsidRPr="00EB3286">
              <w:rPr>
                <w:szCs w:val="20"/>
              </w:rPr>
              <w:t>Indenização Adicional</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D1</w:t>
            </w:r>
          </w:p>
        </w:tc>
        <w:tc>
          <w:tcPr>
            <w:tcW w:w="5349" w:type="dxa"/>
            <w:shd w:val="clear" w:color="auto" w:fill="auto"/>
            <w:vAlign w:val="center"/>
          </w:tcPr>
          <w:p w:rsidR="00797B58" w:rsidRPr="00EB3286" w:rsidRDefault="00797B58" w:rsidP="00614A18">
            <w:pPr>
              <w:rPr>
                <w:szCs w:val="20"/>
              </w:rPr>
            </w:pPr>
            <w:r w:rsidRPr="00EB3286">
              <w:rPr>
                <w:szCs w:val="20"/>
              </w:rPr>
              <w:t>Reincidência de “A” sobre “B”</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D2</w:t>
            </w:r>
          </w:p>
        </w:tc>
        <w:tc>
          <w:tcPr>
            <w:tcW w:w="5349" w:type="dxa"/>
            <w:shd w:val="clear" w:color="auto" w:fill="auto"/>
            <w:vAlign w:val="center"/>
          </w:tcPr>
          <w:p w:rsidR="00797B58" w:rsidRPr="00EB3286" w:rsidRDefault="00797B58" w:rsidP="00614A18">
            <w:pPr>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Default="00797B58" w:rsidP="00797B58">
      <w:pPr>
        <w:rPr>
          <w:szCs w:val="20"/>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r w:rsidRPr="00EB328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jc w:val="left"/>
              <w:rPr>
                <w:bCs/>
                <w:szCs w:val="20"/>
                <w:lang w:eastAsia="pt-BR"/>
              </w:rPr>
            </w:pPr>
            <w:r w:rsidRPr="00EB328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bl>
    <w:p w:rsidR="00797B58" w:rsidRPr="00EB3286" w:rsidRDefault="00797B58" w:rsidP="00797B58">
      <w:pPr>
        <w:rPr>
          <w:szCs w:val="20"/>
        </w:rPr>
      </w:pPr>
    </w:p>
    <w:p w:rsidR="00797B58" w:rsidRDefault="00797B58" w:rsidP="00797B58">
      <w:pPr>
        <w:ind w:left="284"/>
        <w:rPr>
          <w:szCs w:val="20"/>
        </w:rPr>
      </w:pPr>
      <w:r w:rsidRPr="00EB3286">
        <w:rPr>
          <w:szCs w:val="20"/>
        </w:rPr>
        <w:t>Acórdão</w:t>
      </w:r>
      <w:r w:rsidR="00FB0252">
        <w:rPr>
          <w:szCs w:val="20"/>
        </w:rPr>
        <w:t xml:space="preserve"> TCU</w:t>
      </w:r>
      <w:r w:rsidRPr="00EB3286">
        <w:rPr>
          <w:szCs w:val="20"/>
        </w:rPr>
        <w:t xml:space="preserve"> nº 2369/2011</w:t>
      </w:r>
      <w:r w:rsidR="00FB0252">
        <w:rPr>
          <w:szCs w:val="20"/>
        </w:rPr>
        <w:t xml:space="preserve"> e nº 2622/13</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AC+R+S+G))x(1+DF)x(1+L)/(1-I))-1)*100</w:t>
      </w:r>
    </w:p>
    <w:p w:rsidR="00797B58" w:rsidRPr="00EB3286" w:rsidRDefault="00797B58" w:rsidP="00797B58">
      <w:pPr>
        <w:ind w:left="284"/>
        <w:rPr>
          <w:szCs w:val="20"/>
        </w:rPr>
      </w:pPr>
      <w:r w:rsidRPr="00EB3286">
        <w:rPr>
          <w:szCs w:val="20"/>
        </w:rPr>
        <w:t>ISS municipal: 100% de 5,00% (maior valor do ISS dos municípios)</w:t>
      </w:r>
    </w:p>
    <w:p w:rsidR="00797B58" w:rsidRPr="00EB3286" w:rsidRDefault="00797B58" w:rsidP="00797B58">
      <w:pPr>
        <w:ind w:left="284"/>
        <w:rPr>
          <w:szCs w:val="20"/>
        </w:rPr>
      </w:pPr>
      <w:proofErr w:type="spellStart"/>
      <w:r w:rsidRPr="00EB3286">
        <w:rPr>
          <w:szCs w:val="20"/>
        </w:rPr>
        <w:t>Obs</w:t>
      </w:r>
      <w:proofErr w:type="spellEnd"/>
      <w:r w:rsidRPr="00EB3286">
        <w:rPr>
          <w:szCs w:val="20"/>
        </w:rPr>
        <w:t>: Utilizar ISS real do município: Lei complementar nº 029/2004</w:t>
      </w:r>
    </w:p>
    <w:p w:rsidR="00797B58" w:rsidRPr="00EB3286" w:rsidRDefault="00797B58" w:rsidP="00797B58">
      <w:pPr>
        <w:rPr>
          <w:szCs w:val="20"/>
        </w:rPr>
      </w:pPr>
    </w:p>
    <w:p w:rsidR="00797B58" w:rsidRPr="00EB3286" w:rsidRDefault="00797B58" w:rsidP="00797B58">
      <w:pPr>
        <w:rPr>
          <w:szCs w:val="20"/>
        </w:rPr>
      </w:pPr>
      <w:r w:rsidRPr="00EB3286">
        <w:rPr>
          <w:szCs w:val="20"/>
        </w:rPr>
        <w:br w:type="page"/>
      </w:r>
    </w:p>
    <w:p w:rsidR="00797B58" w:rsidRPr="00EB3286" w:rsidRDefault="00797B58" w:rsidP="00797B58">
      <w:pPr>
        <w:jc w:val="center"/>
        <w:rPr>
          <w:b/>
          <w:szCs w:val="20"/>
          <w:lang w:eastAsia="pt-BR"/>
        </w:rPr>
      </w:pPr>
      <w:r w:rsidRPr="00EB3286">
        <w:rPr>
          <w:b/>
          <w:szCs w:val="20"/>
          <w:lang w:eastAsia="pt-BR"/>
        </w:rPr>
        <w:lastRenderedPageBreak/>
        <w:t>PO-</w:t>
      </w:r>
      <w:proofErr w:type="spellStart"/>
      <w:r w:rsidRPr="00EB3286">
        <w:rPr>
          <w:b/>
          <w:szCs w:val="20"/>
          <w:lang w:eastAsia="pt-BR"/>
        </w:rPr>
        <w:t>XVb</w:t>
      </w:r>
      <w:proofErr w:type="spellEnd"/>
      <w:r w:rsidRPr="00EB3286">
        <w:rPr>
          <w:b/>
          <w:szCs w:val="20"/>
          <w:lang w:eastAsia="pt-BR"/>
        </w:rPr>
        <w:t xml:space="preserve"> – Detalhament</w:t>
      </w:r>
      <w:r w:rsidR="00CA4420">
        <w:rPr>
          <w:b/>
          <w:szCs w:val="20"/>
          <w:lang w:eastAsia="pt-BR"/>
        </w:rPr>
        <w:t>o do BDI – Fornecimento</w:t>
      </w:r>
      <w:r w:rsidRPr="00EB3286">
        <w:rPr>
          <w:b/>
          <w:szCs w:val="20"/>
          <w:lang w:eastAsia="pt-BR"/>
        </w:rPr>
        <w:t xml:space="preserve">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5A20A3">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r w:rsidRPr="00EB328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rPr>
                <w:bCs/>
                <w:szCs w:val="20"/>
                <w:lang w:eastAsia="pt-BR"/>
              </w:rPr>
            </w:pPr>
            <w:r w:rsidRPr="00EB328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5A20A3">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5A20A3">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szCs w:val="20"/>
                <w:lang w:eastAsia="pt-BR"/>
              </w:rPr>
            </w:pPr>
            <w:r w:rsidRPr="00CD3E83">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bl>
    <w:p w:rsidR="00797B58" w:rsidRPr="00EB3286" w:rsidRDefault="00797B58" w:rsidP="00797B58">
      <w:pPr>
        <w:rPr>
          <w:szCs w:val="20"/>
        </w:rPr>
      </w:pPr>
    </w:p>
    <w:p w:rsidR="00797B58" w:rsidRPr="00EB3286" w:rsidRDefault="00797B58" w:rsidP="00797B58">
      <w:pPr>
        <w:ind w:left="284"/>
        <w:rPr>
          <w:szCs w:val="20"/>
        </w:rPr>
      </w:pPr>
      <w:r w:rsidRPr="00EB3286">
        <w:rPr>
          <w:szCs w:val="20"/>
        </w:rPr>
        <w:t>Considerações:</w:t>
      </w:r>
    </w:p>
    <w:p w:rsidR="00797B58" w:rsidRPr="00EB3286" w:rsidRDefault="00797B58" w:rsidP="00797B58">
      <w:pPr>
        <w:ind w:left="284"/>
        <w:rPr>
          <w:szCs w:val="20"/>
        </w:rPr>
      </w:pPr>
      <w:r w:rsidRPr="00EB3286">
        <w:rPr>
          <w:szCs w:val="20"/>
        </w:rPr>
        <w:t>Acórdão nº 2369/2011</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AC+S+R+G))x(1+DF)x(1+L)/(1-I))-1)x100</w:t>
      </w:r>
    </w:p>
    <w:p w:rsidR="00797B58" w:rsidRPr="00EB3286" w:rsidRDefault="00797B58" w:rsidP="00797B58">
      <w:pPr>
        <w:rPr>
          <w:szCs w:val="20"/>
        </w:rPr>
      </w:pPr>
    </w:p>
    <w:p w:rsidR="00797B58" w:rsidRPr="00EB3286" w:rsidRDefault="00797B58" w:rsidP="00FD3D2D">
      <w:pPr>
        <w:pStyle w:val="Legenda"/>
        <w:rPr>
          <w:szCs w:val="20"/>
        </w:rPr>
      </w:pPr>
      <w:r w:rsidRPr="00EB3286">
        <w:rPr>
          <w:szCs w:val="20"/>
        </w:rPr>
        <w:br w:type="page"/>
      </w:r>
      <w:bookmarkStart w:id="55" w:name="_Toc352230698"/>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4B39F7" w:rsidRDefault="004B39F7" w:rsidP="00797B58">
      <w:pPr>
        <w:rPr>
          <w:szCs w:val="20"/>
        </w:rPr>
      </w:pPr>
    </w:p>
    <w:p w:rsidR="004B39F7" w:rsidRDefault="004B39F7" w:rsidP="00797B58">
      <w:pPr>
        <w:rPr>
          <w:szCs w:val="20"/>
        </w:rPr>
      </w:pPr>
    </w:p>
    <w:p w:rsidR="004B39F7" w:rsidRDefault="004B39F7" w:rsidP="00797B58">
      <w:pPr>
        <w:rPr>
          <w:szCs w:val="20"/>
        </w:rPr>
      </w:pPr>
    </w:p>
    <w:p w:rsidR="004B39F7" w:rsidRPr="00EB3286" w:rsidRDefault="004B39F7"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88797D" w:rsidRDefault="0088797D" w:rsidP="0088797D">
      <w:pPr>
        <w:jc w:val="center"/>
        <w:rPr>
          <w:b/>
          <w:szCs w:val="20"/>
        </w:rPr>
      </w:pPr>
      <w:r w:rsidRPr="0088797D">
        <w:rPr>
          <w:b/>
          <w:szCs w:val="20"/>
        </w:rPr>
        <w:t>ANEXO IV</w:t>
      </w:r>
    </w:p>
    <w:bookmarkEnd w:id="55"/>
    <w:p w:rsidR="0088797D" w:rsidRPr="0088797D" w:rsidRDefault="0088797D" w:rsidP="0088797D">
      <w:pPr>
        <w:jc w:val="center"/>
        <w:rPr>
          <w:b/>
          <w:szCs w:val="20"/>
        </w:rPr>
      </w:pPr>
      <w:r w:rsidRPr="0088797D">
        <w:rPr>
          <w:b/>
          <w:szCs w:val="20"/>
        </w:rPr>
        <w:t>PROJETO BÁSICO</w:t>
      </w:r>
      <w:r w:rsidR="0000336A">
        <w:rPr>
          <w:b/>
          <w:szCs w:val="20"/>
        </w:rPr>
        <w:t xml:space="preserve"> E EXECUTIVO</w:t>
      </w:r>
      <w:r w:rsidRPr="0088797D">
        <w:rPr>
          <w:b/>
          <w:szCs w:val="20"/>
        </w:rPr>
        <w:t>/NORMAS, ESPECIFICAÇÕES TÉCNICAS, DESENHOS E MEMORIAIS.</w:t>
      </w:r>
    </w:p>
    <w:p w:rsidR="00797B58" w:rsidRPr="00EB3286" w:rsidRDefault="0088797D" w:rsidP="0088797D">
      <w:pPr>
        <w:jc w:val="center"/>
        <w:rPr>
          <w:b/>
          <w:szCs w:val="20"/>
        </w:rPr>
      </w:pPr>
      <w:r w:rsidRPr="0088797D">
        <w:rPr>
          <w:b/>
          <w:szCs w:val="20"/>
        </w:rPr>
        <w:t>(GRAVADO EM ARQUIVO SEPARADO)</w:t>
      </w:r>
    </w:p>
    <w:p w:rsidR="00797B58" w:rsidRPr="00EB3286" w:rsidRDefault="00797B58" w:rsidP="0088797D">
      <w:pPr>
        <w:pStyle w:val="Legenda"/>
        <w:rPr>
          <w:szCs w:val="20"/>
        </w:rPr>
      </w:pPr>
      <w:r w:rsidRPr="00EB3286">
        <w:rPr>
          <w:szCs w:val="20"/>
        </w:rPr>
        <w:br w:type="page"/>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88797D" w:rsidRDefault="0088797D" w:rsidP="0088797D">
      <w:pPr>
        <w:jc w:val="center"/>
        <w:rPr>
          <w:b/>
          <w:szCs w:val="20"/>
        </w:rPr>
      </w:pPr>
    </w:p>
    <w:p w:rsidR="0088797D" w:rsidRDefault="0088797D" w:rsidP="0088797D">
      <w:pPr>
        <w:jc w:val="center"/>
        <w:rPr>
          <w:b/>
          <w:szCs w:val="20"/>
        </w:rPr>
      </w:pPr>
    </w:p>
    <w:p w:rsidR="0088797D" w:rsidRDefault="0088797D" w:rsidP="0088797D">
      <w:pPr>
        <w:jc w:val="center"/>
        <w:rPr>
          <w:b/>
          <w:szCs w:val="20"/>
        </w:rPr>
      </w:pPr>
    </w:p>
    <w:p w:rsidR="00797B58" w:rsidRPr="0088797D" w:rsidRDefault="0088797D" w:rsidP="0088797D">
      <w:pPr>
        <w:jc w:val="center"/>
        <w:rPr>
          <w:b/>
          <w:szCs w:val="20"/>
        </w:rPr>
      </w:pPr>
      <w:r w:rsidRPr="0088797D">
        <w:rPr>
          <w:b/>
          <w:szCs w:val="20"/>
        </w:rPr>
        <w:t>ANEXO V</w:t>
      </w:r>
    </w:p>
    <w:p w:rsidR="00797B58" w:rsidRPr="00EB3286" w:rsidRDefault="0088797D" w:rsidP="00797B58">
      <w:pPr>
        <w:jc w:val="center"/>
        <w:rPr>
          <w:b/>
          <w:szCs w:val="20"/>
        </w:rPr>
      </w:pPr>
      <w:r w:rsidRPr="00EB3286">
        <w:rPr>
          <w:b/>
          <w:szCs w:val="20"/>
        </w:rPr>
        <w:t>MANUAL DE USO DA MARCA DO GOVERNO FEDERAL</w:t>
      </w:r>
    </w:p>
    <w:p w:rsidR="00797B58" w:rsidRPr="00EB3286" w:rsidRDefault="0088797D" w:rsidP="00797B58">
      <w:pPr>
        <w:jc w:val="center"/>
        <w:rPr>
          <w:b/>
          <w:szCs w:val="20"/>
        </w:rPr>
      </w:pPr>
      <w:r w:rsidRPr="00EB3286">
        <w:rPr>
          <w:b/>
          <w:szCs w:val="20"/>
        </w:rPr>
        <w:t xml:space="preserve">OBRAS (MODELO DE PLACAS </w:t>
      </w:r>
      <w:r>
        <w:rPr>
          <w:b/>
          <w:szCs w:val="20"/>
        </w:rPr>
        <w:t>CODEVASF</w:t>
      </w:r>
      <w:r w:rsidRPr="00EB3286">
        <w:rPr>
          <w:b/>
          <w:szCs w:val="20"/>
        </w:rPr>
        <w:t>)</w:t>
      </w:r>
    </w:p>
    <w:p w:rsidR="00797B58" w:rsidRPr="00EB3286" w:rsidRDefault="0088797D" w:rsidP="00797B58">
      <w:pPr>
        <w:jc w:val="center"/>
        <w:rPr>
          <w:b/>
          <w:szCs w:val="20"/>
        </w:rPr>
      </w:pPr>
      <w:r w:rsidRPr="00EB3286">
        <w:rPr>
          <w:b/>
          <w:szCs w:val="20"/>
        </w:rPr>
        <w:t>(GRAVADO EM ARQUIVO SEPARADO)</w:t>
      </w:r>
    </w:p>
    <w:p w:rsidR="00E17167" w:rsidRPr="00E17167" w:rsidRDefault="0088797D" w:rsidP="00786CC9">
      <w:pPr>
        <w:pStyle w:val="Legenda"/>
        <w:rPr>
          <w:szCs w:val="20"/>
        </w:rPr>
      </w:pPr>
      <w:r w:rsidRPr="00EB3286">
        <w:rPr>
          <w:szCs w:val="20"/>
        </w:rPr>
        <w:br w:type="page"/>
      </w:r>
      <w:bookmarkStart w:id="56" w:name="_Toc392675805"/>
      <w:bookmarkStart w:id="57" w:name="_Ref394332982"/>
      <w:bookmarkStart w:id="58" w:name="_Ref394333135"/>
      <w:bookmarkStart w:id="59" w:name="_Ref394333278"/>
      <w:bookmarkStart w:id="60" w:name="_Ref394393227"/>
      <w:bookmarkStart w:id="61" w:name="_Toc440982781"/>
      <w:bookmarkStart w:id="62" w:name="_Ref440982869"/>
      <w:bookmarkStart w:id="63" w:name="_Ref440982981"/>
      <w:bookmarkStart w:id="64" w:name="_Ref440983061"/>
      <w:bookmarkStart w:id="65" w:name="_Ref440985641"/>
    </w:p>
    <w:bookmarkEnd w:id="56"/>
    <w:bookmarkEnd w:id="57"/>
    <w:bookmarkEnd w:id="58"/>
    <w:bookmarkEnd w:id="59"/>
    <w:bookmarkEnd w:id="60"/>
    <w:bookmarkEnd w:id="61"/>
    <w:bookmarkEnd w:id="62"/>
    <w:bookmarkEnd w:id="63"/>
    <w:bookmarkEnd w:id="64"/>
    <w:bookmarkEnd w:id="65"/>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786CC9" w:rsidRPr="00EB3286" w:rsidRDefault="00786CC9"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88797D" w:rsidRDefault="0088797D" w:rsidP="0088797D">
      <w:pPr>
        <w:jc w:val="center"/>
        <w:rPr>
          <w:b/>
          <w:szCs w:val="20"/>
        </w:rPr>
      </w:pPr>
    </w:p>
    <w:p w:rsidR="00797B58" w:rsidRPr="0088797D" w:rsidRDefault="0088797D" w:rsidP="0088797D">
      <w:pPr>
        <w:jc w:val="center"/>
        <w:rPr>
          <w:b/>
          <w:szCs w:val="20"/>
        </w:rPr>
      </w:pPr>
      <w:r w:rsidRPr="0088797D">
        <w:rPr>
          <w:b/>
          <w:szCs w:val="20"/>
        </w:rPr>
        <w:t>ANEXO VI</w:t>
      </w:r>
    </w:p>
    <w:p w:rsidR="005A7632" w:rsidRDefault="00797B58" w:rsidP="00797B58">
      <w:pPr>
        <w:jc w:val="center"/>
        <w:rPr>
          <w:b/>
          <w:szCs w:val="20"/>
        </w:rPr>
      </w:pPr>
      <w:r w:rsidRPr="00EB3286">
        <w:rPr>
          <w:b/>
          <w:szCs w:val="20"/>
        </w:rPr>
        <w:t xml:space="preserve">PLANILHA </w:t>
      </w:r>
      <w:r w:rsidR="005A7632">
        <w:rPr>
          <w:b/>
          <w:szCs w:val="20"/>
        </w:rPr>
        <w:t>DE CUSTOS DO VALOR DO ORÇAMENTO DE REFERÊNCIA</w:t>
      </w:r>
    </w:p>
    <w:p w:rsidR="00797B58" w:rsidRPr="00EB3286" w:rsidRDefault="00797B58" w:rsidP="00797B58">
      <w:pPr>
        <w:jc w:val="center"/>
        <w:rPr>
          <w:b/>
          <w:szCs w:val="20"/>
        </w:rPr>
      </w:pPr>
      <w:r w:rsidRPr="00EB3286">
        <w:rPr>
          <w:b/>
          <w:szCs w:val="20"/>
        </w:rPr>
        <w:t>(GRAVADO EM ARQUIVO SEPARADO)</w:t>
      </w:r>
    </w:p>
    <w:p w:rsidR="009F64F7" w:rsidRDefault="009F64F7">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D14309" w:rsidRDefault="00BF0FA0" w:rsidP="00D14309">
      <w:pPr>
        <w:jc w:val="center"/>
        <w:rPr>
          <w:szCs w:val="20"/>
        </w:rPr>
      </w:pPr>
      <w:r>
        <w:rPr>
          <w:szCs w:val="20"/>
        </w:rPr>
        <w:t>Penedo/AL, 18 de Fevereiro</w:t>
      </w:r>
      <w:r w:rsidR="00D14309">
        <w:rPr>
          <w:szCs w:val="20"/>
        </w:rPr>
        <w:t xml:space="preserve"> de 201</w:t>
      </w:r>
      <w:r>
        <w:rPr>
          <w:szCs w:val="20"/>
        </w:rPr>
        <w:t>9</w:t>
      </w:r>
    </w:p>
    <w:p w:rsidR="00D14309" w:rsidRDefault="00D14309" w:rsidP="00D14309">
      <w:pPr>
        <w:jc w:val="center"/>
        <w:rPr>
          <w:szCs w:val="20"/>
        </w:rPr>
      </w:pPr>
    </w:p>
    <w:p w:rsidR="00D14309" w:rsidRDefault="00D14309" w:rsidP="00D14309">
      <w:pPr>
        <w:jc w:val="center"/>
        <w:rPr>
          <w:szCs w:val="20"/>
        </w:rPr>
      </w:pPr>
    </w:p>
    <w:p w:rsidR="00D14309" w:rsidRDefault="00D14309" w:rsidP="00D14309">
      <w:pPr>
        <w:jc w:val="center"/>
        <w:rPr>
          <w:b/>
          <w:szCs w:val="20"/>
        </w:rPr>
      </w:pPr>
    </w:p>
    <w:p w:rsidR="00D14309" w:rsidRDefault="005A20A3" w:rsidP="00D14309">
      <w:pPr>
        <w:jc w:val="center"/>
        <w:rPr>
          <w:b/>
          <w:szCs w:val="20"/>
        </w:rPr>
      </w:pPr>
      <w:r>
        <w:rPr>
          <w:b/>
          <w:szCs w:val="20"/>
        </w:rPr>
        <w:t>THAISE LIMA TOJAL</w:t>
      </w:r>
    </w:p>
    <w:p w:rsidR="005A20A3" w:rsidRPr="005A20A3" w:rsidRDefault="005A20A3" w:rsidP="00D14309">
      <w:pPr>
        <w:jc w:val="center"/>
        <w:rPr>
          <w:szCs w:val="20"/>
        </w:rPr>
      </w:pPr>
      <w:r w:rsidRPr="005A20A3">
        <w:rPr>
          <w:szCs w:val="20"/>
        </w:rPr>
        <w:t>Chefe da 5ª GRD/UEP</w:t>
      </w:r>
    </w:p>
    <w:p w:rsidR="00D14309" w:rsidRDefault="00D14309" w:rsidP="00D14309">
      <w:pPr>
        <w:jc w:val="center"/>
        <w:rPr>
          <w:szCs w:val="20"/>
        </w:rPr>
      </w:pPr>
      <w:r>
        <w:rPr>
          <w:szCs w:val="20"/>
        </w:rPr>
        <w:t>Engenheiro Civil</w:t>
      </w:r>
    </w:p>
    <w:p w:rsidR="00D14309" w:rsidRDefault="00D14309" w:rsidP="00D14309">
      <w:pPr>
        <w:rPr>
          <w:szCs w:val="20"/>
        </w:rPr>
      </w:pPr>
    </w:p>
    <w:p w:rsidR="00D14309" w:rsidRPr="00EB3286" w:rsidRDefault="00D14309">
      <w:pPr>
        <w:jc w:val="center"/>
        <w:rPr>
          <w:b/>
          <w:szCs w:val="20"/>
        </w:rPr>
      </w:pPr>
    </w:p>
    <w:sectPr w:rsidR="00D14309" w:rsidRPr="00EB3286" w:rsidSect="00504A39">
      <w:headerReference w:type="default" r:id="rId10"/>
      <w:footerReference w:type="default" r:id="rId11"/>
      <w:pgSz w:w="11906" w:h="16838" w:code="9"/>
      <w:pgMar w:top="1701" w:right="1134" w:bottom="1134" w:left="2835"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79A" w:rsidRDefault="002B779A" w:rsidP="00A507E3">
      <w:r>
        <w:separator/>
      </w:r>
    </w:p>
  </w:endnote>
  <w:endnote w:type="continuationSeparator" w:id="0">
    <w:p w:rsidR="002B779A" w:rsidRDefault="002B779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528507"/>
      <w:docPartObj>
        <w:docPartGallery w:val="Page Numbers (Bottom of Page)"/>
        <w:docPartUnique/>
      </w:docPartObj>
    </w:sdtPr>
    <w:sdtEndPr/>
    <w:sdtContent>
      <w:p w:rsidR="00484B26" w:rsidRDefault="00484B26">
        <w:pPr>
          <w:pStyle w:val="Rodap"/>
          <w:jc w:val="right"/>
        </w:pPr>
        <w:r>
          <w:fldChar w:fldCharType="begin"/>
        </w:r>
        <w:r>
          <w:instrText>PAGE   \* MERGEFORMAT</w:instrText>
        </w:r>
        <w:r>
          <w:fldChar w:fldCharType="separate"/>
        </w:r>
        <w:r w:rsidR="009A2BDF">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79A" w:rsidRDefault="002B779A" w:rsidP="00A507E3">
      <w:r>
        <w:separator/>
      </w:r>
    </w:p>
  </w:footnote>
  <w:footnote w:type="continuationSeparator" w:id="0">
    <w:p w:rsidR="002B779A" w:rsidRDefault="002B779A"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836"/>
      <w:gridCol w:w="7370"/>
    </w:tblGrid>
    <w:tr w:rsidR="00484B26" w:rsidTr="00A507E3">
      <w:trPr>
        <w:trHeight w:val="113"/>
        <w:jc w:val="center"/>
      </w:trPr>
      <w:tc>
        <w:tcPr>
          <w:tcW w:w="2836" w:type="dxa"/>
          <w:vAlign w:val="center"/>
        </w:tcPr>
        <w:p w:rsidR="00484B26" w:rsidRDefault="00484B26">
          <w:pPr>
            <w:pStyle w:val="Cabealho"/>
          </w:pPr>
          <w:r>
            <w:rPr>
              <w:noProof/>
              <w:lang w:eastAsia="pt-BR"/>
            </w:rPr>
            <mc:AlternateContent>
              <mc:Choice Requires="wps">
                <w:drawing>
                  <wp:anchor distT="0" distB="0" distL="114300" distR="114300" simplePos="0" relativeHeight="251658240" behindDoc="0" locked="0" layoutInCell="0" allowOverlap="1" wp14:anchorId="6C118A88" wp14:editId="77FC7FA2">
                    <wp:simplePos x="0" y="0"/>
                    <wp:positionH relativeFrom="column">
                      <wp:posOffset>3345180</wp:posOffset>
                    </wp:positionH>
                    <wp:positionV relativeFrom="paragraph">
                      <wp:posOffset>-572135</wp:posOffset>
                    </wp:positionV>
                    <wp:extent cx="2831465" cy="530860"/>
                    <wp:effectExtent l="0" t="0" r="6985" b="25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1465" cy="5308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484B26" w:rsidRPr="008E7D66" w:rsidRDefault="00484B26" w:rsidP="008E7D66">
                                <w:pPr>
                                  <w:spacing w:before="120"/>
                                  <w:rPr>
                                    <w:sz w:val="19"/>
                                    <w:szCs w:val="19"/>
                                  </w:rPr>
                                </w:pPr>
                                <w:r w:rsidRPr="008E7D66">
                                  <w:rPr>
                                    <w:sz w:val="19"/>
                                    <w:szCs w:val="19"/>
                                  </w:rPr>
                                  <w:t>Fls.: ____________________</w:t>
                                </w:r>
                              </w:p>
                              <w:p w:rsidR="00484B26" w:rsidRPr="008E7D66" w:rsidRDefault="00484B26"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w:t>
                                </w:r>
                                <w:r w:rsidR="00FC2188">
                                  <w:rPr>
                                    <w:rFonts w:ascii="Arial" w:hAnsi="Arial" w:cs="Arial"/>
                                    <w:sz w:val="19"/>
                                    <w:szCs w:val="19"/>
                                  </w:rPr>
                                  <w:t>313</w:t>
                                </w:r>
                                <w:r w:rsidRPr="008E7D66">
                                  <w:rPr>
                                    <w:rFonts w:ascii="Arial" w:hAnsi="Arial" w:cs="Arial"/>
                                    <w:sz w:val="19"/>
                                    <w:szCs w:val="19"/>
                                  </w:rPr>
                                  <w:t>/201</w:t>
                                </w:r>
                                <w:r>
                                  <w:rPr>
                                    <w:rFonts w:ascii="Arial" w:hAnsi="Arial" w:cs="Arial"/>
                                    <w:sz w:val="19"/>
                                    <w:szCs w:val="19"/>
                                  </w:rPr>
                                  <w:t>8</w:t>
                                </w:r>
                                <w:r w:rsidRPr="008E7D66">
                                  <w:rPr>
                                    <w:rFonts w:ascii="Arial" w:hAnsi="Arial" w:cs="Arial"/>
                                    <w:sz w:val="19"/>
                                    <w:szCs w:val="19"/>
                                  </w:rPr>
                                  <w:t>-</w:t>
                                </w:r>
                                <w:r w:rsidR="00FC2188">
                                  <w:rPr>
                                    <w:rFonts w:ascii="Arial" w:hAnsi="Arial" w:cs="Arial"/>
                                    <w:sz w:val="19"/>
                                    <w:szCs w:val="19"/>
                                  </w:rPr>
                                  <w:t>1</w:t>
                                </w:r>
                                <w:r>
                                  <w:rPr>
                                    <w:rFonts w:ascii="Arial" w:hAnsi="Arial" w:cs="Arial"/>
                                    <w:sz w:val="19"/>
                                    <w:szCs w:val="19"/>
                                  </w:rPr>
                                  <w:t>1</w:t>
                                </w:r>
                              </w:p>
                              <w:p w:rsidR="00484B26" w:rsidRPr="003F40E4" w:rsidRDefault="00484B26"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37636D" id="Rectangle 2" o:spid="_x0000_s1026" style="position:absolute;left:0;text-align:left;margin-left:263.4pt;margin-top:-45.05pt;width:222.95pt;height:4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" o:allowincell="f" stroked="f" strokeweight="0">
                    <v:textbox inset="0,0,0,0">
                      <w:txbxContent>
                        <w:p w:rsidR="00484B26" w:rsidRPr="008E7D66" w:rsidRDefault="00484B26" w:rsidP="008E7D66">
                          <w:pPr>
                            <w:spacing w:before="120"/>
                            <w:rPr>
                              <w:sz w:val="19"/>
                              <w:szCs w:val="19"/>
                            </w:rPr>
                          </w:pPr>
                          <w:r w:rsidRPr="008E7D66">
                            <w:rPr>
                              <w:sz w:val="19"/>
                              <w:szCs w:val="19"/>
                            </w:rPr>
                            <w:t>Fls.: ____________________</w:t>
                          </w:r>
                        </w:p>
                        <w:p w:rsidR="00484B26" w:rsidRPr="008E7D66" w:rsidRDefault="00484B26"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w:t>
                          </w:r>
                          <w:r w:rsidR="00FC2188">
                            <w:rPr>
                              <w:rFonts w:ascii="Arial" w:hAnsi="Arial" w:cs="Arial"/>
                              <w:sz w:val="19"/>
                              <w:szCs w:val="19"/>
                            </w:rPr>
                            <w:t>313</w:t>
                          </w:r>
                          <w:r w:rsidRPr="008E7D66">
                            <w:rPr>
                              <w:rFonts w:ascii="Arial" w:hAnsi="Arial" w:cs="Arial"/>
                              <w:sz w:val="19"/>
                              <w:szCs w:val="19"/>
                            </w:rPr>
                            <w:t>/201</w:t>
                          </w:r>
                          <w:r>
                            <w:rPr>
                              <w:rFonts w:ascii="Arial" w:hAnsi="Arial" w:cs="Arial"/>
                              <w:sz w:val="19"/>
                              <w:szCs w:val="19"/>
                            </w:rPr>
                            <w:t>8</w:t>
                          </w:r>
                          <w:r w:rsidRPr="008E7D66">
                            <w:rPr>
                              <w:rFonts w:ascii="Arial" w:hAnsi="Arial" w:cs="Arial"/>
                              <w:sz w:val="19"/>
                              <w:szCs w:val="19"/>
                            </w:rPr>
                            <w:t>-</w:t>
                          </w:r>
                          <w:r w:rsidR="00FC2188">
                            <w:rPr>
                              <w:rFonts w:ascii="Arial" w:hAnsi="Arial" w:cs="Arial"/>
                              <w:sz w:val="19"/>
                              <w:szCs w:val="19"/>
                            </w:rPr>
                            <w:t>1</w:t>
                          </w:r>
                          <w:r>
                            <w:rPr>
                              <w:rFonts w:ascii="Arial" w:hAnsi="Arial" w:cs="Arial"/>
                              <w:sz w:val="19"/>
                              <w:szCs w:val="19"/>
                            </w:rPr>
                            <w:t>1</w:t>
                          </w:r>
                        </w:p>
                        <w:p w:rsidR="00484B26" w:rsidRPr="003F40E4" w:rsidRDefault="00484B26"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r>
            <w:rPr>
              <w:noProof/>
              <w:lang w:eastAsia="pt-BR"/>
            </w:rPr>
            <w:drawing>
              <wp:inline distT="0" distB="0" distL="0" distR="0" wp14:anchorId="2CB97059" wp14:editId="6117E1F8">
                <wp:extent cx="1595717" cy="419351"/>
                <wp:effectExtent l="0" t="0" r="508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602197" cy="421054"/>
                        </a:xfrm>
                        <a:prstGeom prst="rect">
                          <a:avLst/>
                        </a:prstGeom>
                        <a:ln>
                          <a:noFill/>
                        </a:ln>
                      </pic:spPr>
                    </pic:pic>
                  </a:graphicData>
                </a:graphic>
              </wp:inline>
            </w:drawing>
          </w:r>
        </w:p>
      </w:tc>
      <w:tc>
        <w:tcPr>
          <w:tcW w:w="7370" w:type="dxa"/>
          <w:vAlign w:val="center"/>
        </w:tcPr>
        <w:p w:rsidR="00484B26" w:rsidRPr="00A507E3" w:rsidRDefault="00484B26">
          <w:pPr>
            <w:pStyle w:val="Cabealho"/>
            <w:rPr>
              <w:b/>
              <w:sz w:val="28"/>
              <w:szCs w:val="28"/>
            </w:rPr>
          </w:pPr>
          <w:r w:rsidRPr="00A507E3">
            <w:rPr>
              <w:b/>
              <w:sz w:val="28"/>
              <w:szCs w:val="28"/>
            </w:rPr>
            <w:t>Ministério d</w:t>
          </w:r>
          <w:r w:rsidR="009A2BDF">
            <w:rPr>
              <w:b/>
              <w:sz w:val="28"/>
              <w:szCs w:val="28"/>
            </w:rPr>
            <w:t>o Desenvolvimento Regional</w:t>
          </w:r>
        </w:p>
        <w:p w:rsidR="00484B26" w:rsidRDefault="00484B26" w:rsidP="00A507E3">
          <w:pPr>
            <w:pStyle w:val="Cabealho"/>
            <w:rPr>
              <w:b/>
              <w:sz w:val="19"/>
              <w:szCs w:val="19"/>
            </w:rPr>
          </w:pPr>
          <w:r w:rsidRPr="00A507E3">
            <w:rPr>
              <w:b/>
              <w:sz w:val="19"/>
              <w:szCs w:val="19"/>
            </w:rPr>
            <w:t xml:space="preserve">Companhia de Desenvolvimento dos Vales do São Francisco e do </w:t>
          </w:r>
        </w:p>
        <w:p w:rsidR="00484B26" w:rsidRPr="00A507E3" w:rsidRDefault="00484B26" w:rsidP="00A507E3">
          <w:pPr>
            <w:pStyle w:val="Cabealho"/>
            <w:rPr>
              <w:b/>
              <w:sz w:val="19"/>
              <w:szCs w:val="19"/>
            </w:rPr>
          </w:pPr>
          <w:r w:rsidRPr="00A507E3">
            <w:rPr>
              <w:b/>
              <w:sz w:val="19"/>
              <w:szCs w:val="19"/>
            </w:rPr>
            <w:t>Parnaíba</w:t>
          </w:r>
          <w:r>
            <w:rPr>
              <w:b/>
              <w:sz w:val="19"/>
              <w:szCs w:val="19"/>
            </w:rPr>
            <w:t>.</w:t>
          </w:r>
        </w:p>
        <w:p w:rsidR="00484B26" w:rsidRPr="005B7317" w:rsidRDefault="00484B26" w:rsidP="00451C26">
          <w:pPr>
            <w:pStyle w:val="Cabealho"/>
            <w:rPr>
              <w:b/>
            </w:rPr>
          </w:pPr>
          <w:r w:rsidRPr="005B7317">
            <w:rPr>
              <w:b/>
            </w:rPr>
            <w:t xml:space="preserve">Área de </w:t>
          </w:r>
          <w:r>
            <w:rPr>
              <w:b/>
            </w:rPr>
            <w:t>Infraestrutura Regional 5ª SR.</w:t>
          </w:r>
        </w:p>
      </w:tc>
    </w:tr>
  </w:tbl>
  <w:p w:rsidR="00484B26" w:rsidRPr="00A507E3" w:rsidRDefault="00484B26">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pPr>
    </w:lvl>
    <w:lvl w:ilvl="1">
      <w:start w:val="1"/>
      <w:numFmt w:val="none"/>
      <w:lvlText w:val=""/>
      <w:lvlJc w:val="left"/>
      <w:pPr>
        <w:tabs>
          <w:tab w:val="num" w:pos="576"/>
        </w:tabs>
      </w:pPr>
    </w:lvl>
    <w:lvl w:ilvl="2">
      <w:start w:val="1"/>
      <w:numFmt w:val="none"/>
      <w:lvlText w:val=""/>
      <w:lvlJc w:val="left"/>
      <w:pPr>
        <w:tabs>
          <w:tab w:val="num" w:pos="720"/>
        </w:tabs>
      </w:pPr>
    </w:lvl>
    <w:lvl w:ilvl="3">
      <w:start w:val="1"/>
      <w:numFmt w:val="none"/>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114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1EE7815"/>
    <w:multiLevelType w:val="hybridMultilevel"/>
    <w:tmpl w:val="BCD85FCE"/>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3"/>
  </w:num>
  <w:num w:numId="3">
    <w:abstractNumId w:val="35"/>
  </w:num>
  <w:num w:numId="4">
    <w:abstractNumId w:val="16"/>
  </w:num>
  <w:num w:numId="5">
    <w:abstractNumId w:val="34"/>
  </w:num>
  <w:num w:numId="6">
    <w:abstractNumId w:val="7"/>
  </w:num>
  <w:num w:numId="7">
    <w:abstractNumId w:val="31"/>
  </w:num>
  <w:num w:numId="8">
    <w:abstractNumId w:val="14"/>
  </w:num>
  <w:num w:numId="9">
    <w:abstractNumId w:val="13"/>
  </w:num>
  <w:num w:numId="10">
    <w:abstractNumId w:val="19"/>
  </w:num>
  <w:num w:numId="11">
    <w:abstractNumId w:val="9"/>
  </w:num>
  <w:num w:numId="12">
    <w:abstractNumId w:val="22"/>
  </w:num>
  <w:num w:numId="13">
    <w:abstractNumId w:val="5"/>
  </w:num>
  <w:num w:numId="14">
    <w:abstractNumId w:val="25"/>
  </w:num>
  <w:num w:numId="15">
    <w:abstractNumId w:val="27"/>
  </w:num>
  <w:num w:numId="16">
    <w:abstractNumId w:val="36"/>
  </w:num>
  <w:num w:numId="17">
    <w:abstractNumId w:val="10"/>
  </w:num>
  <w:num w:numId="18">
    <w:abstractNumId w:val="8"/>
  </w:num>
  <w:num w:numId="19">
    <w:abstractNumId w:val="6"/>
  </w:num>
  <w:num w:numId="20">
    <w:abstractNumId w:val="32"/>
  </w:num>
  <w:num w:numId="21">
    <w:abstractNumId w:val="11"/>
  </w:num>
  <w:num w:numId="22">
    <w:abstractNumId w:val="37"/>
  </w:num>
  <w:num w:numId="23">
    <w:abstractNumId w:val="24"/>
  </w:num>
  <w:num w:numId="24">
    <w:abstractNumId w:val="20"/>
  </w:num>
  <w:num w:numId="25">
    <w:abstractNumId w:val="29"/>
  </w:num>
  <w:num w:numId="26">
    <w:abstractNumId w:val="26"/>
  </w:num>
  <w:num w:numId="27">
    <w:abstractNumId w:val="23"/>
  </w:num>
  <w:num w:numId="28">
    <w:abstractNumId w:val="3"/>
  </w:num>
  <w:num w:numId="29">
    <w:abstractNumId w:val="17"/>
  </w:num>
  <w:num w:numId="30">
    <w:abstractNumId w:val="30"/>
  </w:num>
  <w:num w:numId="31">
    <w:abstractNumId w:val="28"/>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0"/>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14F"/>
    <w:rsid w:val="0000336A"/>
    <w:rsid w:val="00003567"/>
    <w:rsid w:val="00004852"/>
    <w:rsid w:val="000059AB"/>
    <w:rsid w:val="00006C43"/>
    <w:rsid w:val="00007FB3"/>
    <w:rsid w:val="000105CA"/>
    <w:rsid w:val="0001193D"/>
    <w:rsid w:val="00014BF0"/>
    <w:rsid w:val="00014E2D"/>
    <w:rsid w:val="000157B9"/>
    <w:rsid w:val="000159E4"/>
    <w:rsid w:val="00020834"/>
    <w:rsid w:val="0002157E"/>
    <w:rsid w:val="00022E0A"/>
    <w:rsid w:val="00022FEA"/>
    <w:rsid w:val="00023E4A"/>
    <w:rsid w:val="000248A4"/>
    <w:rsid w:val="00025A6A"/>
    <w:rsid w:val="00025CF6"/>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4216"/>
    <w:rsid w:val="0005640B"/>
    <w:rsid w:val="0005766E"/>
    <w:rsid w:val="00060CEB"/>
    <w:rsid w:val="0006294E"/>
    <w:rsid w:val="00064750"/>
    <w:rsid w:val="00064A7F"/>
    <w:rsid w:val="00065BB9"/>
    <w:rsid w:val="00066B99"/>
    <w:rsid w:val="00066CCD"/>
    <w:rsid w:val="00072AAD"/>
    <w:rsid w:val="00074476"/>
    <w:rsid w:val="00076A4A"/>
    <w:rsid w:val="00080575"/>
    <w:rsid w:val="00081121"/>
    <w:rsid w:val="00081604"/>
    <w:rsid w:val="0008226D"/>
    <w:rsid w:val="000823E6"/>
    <w:rsid w:val="00082A7E"/>
    <w:rsid w:val="00082B11"/>
    <w:rsid w:val="00082E03"/>
    <w:rsid w:val="00083632"/>
    <w:rsid w:val="0008374A"/>
    <w:rsid w:val="00084037"/>
    <w:rsid w:val="000845A2"/>
    <w:rsid w:val="00090AD3"/>
    <w:rsid w:val="000923BD"/>
    <w:rsid w:val="000928FC"/>
    <w:rsid w:val="0009305D"/>
    <w:rsid w:val="00095CFA"/>
    <w:rsid w:val="00096F31"/>
    <w:rsid w:val="000A0D86"/>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0767"/>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4997"/>
    <w:rsid w:val="00104DBE"/>
    <w:rsid w:val="0010505F"/>
    <w:rsid w:val="001057AE"/>
    <w:rsid w:val="00106D3D"/>
    <w:rsid w:val="00107297"/>
    <w:rsid w:val="0010799A"/>
    <w:rsid w:val="00110F48"/>
    <w:rsid w:val="00111B75"/>
    <w:rsid w:val="001125CA"/>
    <w:rsid w:val="001132E9"/>
    <w:rsid w:val="001138A3"/>
    <w:rsid w:val="00114BAD"/>
    <w:rsid w:val="00116DEC"/>
    <w:rsid w:val="00122B9C"/>
    <w:rsid w:val="00122CAF"/>
    <w:rsid w:val="00123C9F"/>
    <w:rsid w:val="00124C0C"/>
    <w:rsid w:val="0012563E"/>
    <w:rsid w:val="00126A99"/>
    <w:rsid w:val="00131CE1"/>
    <w:rsid w:val="001326C5"/>
    <w:rsid w:val="001336EF"/>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293"/>
    <w:rsid w:val="00171E2D"/>
    <w:rsid w:val="00173987"/>
    <w:rsid w:val="001745DC"/>
    <w:rsid w:val="0017471C"/>
    <w:rsid w:val="00175E98"/>
    <w:rsid w:val="001806E3"/>
    <w:rsid w:val="0018231E"/>
    <w:rsid w:val="00182CCE"/>
    <w:rsid w:val="00184943"/>
    <w:rsid w:val="0018698C"/>
    <w:rsid w:val="00186EB0"/>
    <w:rsid w:val="001876E6"/>
    <w:rsid w:val="001879F6"/>
    <w:rsid w:val="00187BC8"/>
    <w:rsid w:val="00190C55"/>
    <w:rsid w:val="00190F84"/>
    <w:rsid w:val="00192608"/>
    <w:rsid w:val="00193167"/>
    <w:rsid w:val="00195BD0"/>
    <w:rsid w:val="00197044"/>
    <w:rsid w:val="0019779B"/>
    <w:rsid w:val="001A0788"/>
    <w:rsid w:val="001A090E"/>
    <w:rsid w:val="001A126B"/>
    <w:rsid w:val="001A16CE"/>
    <w:rsid w:val="001A2136"/>
    <w:rsid w:val="001A3561"/>
    <w:rsid w:val="001A3F38"/>
    <w:rsid w:val="001A41C4"/>
    <w:rsid w:val="001A5EF3"/>
    <w:rsid w:val="001A6682"/>
    <w:rsid w:val="001B17A7"/>
    <w:rsid w:val="001B19A2"/>
    <w:rsid w:val="001B1ED0"/>
    <w:rsid w:val="001B30C0"/>
    <w:rsid w:val="001B3A32"/>
    <w:rsid w:val="001B4C21"/>
    <w:rsid w:val="001B4DE7"/>
    <w:rsid w:val="001C0273"/>
    <w:rsid w:val="001C0E61"/>
    <w:rsid w:val="001C1004"/>
    <w:rsid w:val="001C2CCE"/>
    <w:rsid w:val="001C2E3A"/>
    <w:rsid w:val="001C2F84"/>
    <w:rsid w:val="001C4092"/>
    <w:rsid w:val="001C4659"/>
    <w:rsid w:val="001C4864"/>
    <w:rsid w:val="001C4A56"/>
    <w:rsid w:val="001C5A6D"/>
    <w:rsid w:val="001C7263"/>
    <w:rsid w:val="001D1153"/>
    <w:rsid w:val="001D1507"/>
    <w:rsid w:val="001D2DF8"/>
    <w:rsid w:val="001D3479"/>
    <w:rsid w:val="001D3E4E"/>
    <w:rsid w:val="001D44C8"/>
    <w:rsid w:val="001D4906"/>
    <w:rsid w:val="001D4FF2"/>
    <w:rsid w:val="001D5D16"/>
    <w:rsid w:val="001D7000"/>
    <w:rsid w:val="001D79FF"/>
    <w:rsid w:val="001E1402"/>
    <w:rsid w:val="001E2AC1"/>
    <w:rsid w:val="001E306D"/>
    <w:rsid w:val="001E3217"/>
    <w:rsid w:val="001E7C28"/>
    <w:rsid w:val="001E7E1D"/>
    <w:rsid w:val="001F2743"/>
    <w:rsid w:val="001F4241"/>
    <w:rsid w:val="001F4A2F"/>
    <w:rsid w:val="001F5C0F"/>
    <w:rsid w:val="00200994"/>
    <w:rsid w:val="00200C7F"/>
    <w:rsid w:val="0020101F"/>
    <w:rsid w:val="002015D7"/>
    <w:rsid w:val="002045EA"/>
    <w:rsid w:val="0020668D"/>
    <w:rsid w:val="00207CEE"/>
    <w:rsid w:val="00211A6F"/>
    <w:rsid w:val="00212334"/>
    <w:rsid w:val="00215784"/>
    <w:rsid w:val="0021758F"/>
    <w:rsid w:val="002205EC"/>
    <w:rsid w:val="00220A14"/>
    <w:rsid w:val="00220C30"/>
    <w:rsid w:val="002218EB"/>
    <w:rsid w:val="00221B2F"/>
    <w:rsid w:val="0022348D"/>
    <w:rsid w:val="00225A72"/>
    <w:rsid w:val="00226D89"/>
    <w:rsid w:val="00227F33"/>
    <w:rsid w:val="00236126"/>
    <w:rsid w:val="00237E03"/>
    <w:rsid w:val="002406C1"/>
    <w:rsid w:val="00241EDA"/>
    <w:rsid w:val="0024303A"/>
    <w:rsid w:val="00243DB8"/>
    <w:rsid w:val="00243F1D"/>
    <w:rsid w:val="002459E5"/>
    <w:rsid w:val="00246237"/>
    <w:rsid w:val="0024700D"/>
    <w:rsid w:val="00253F12"/>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C2D"/>
    <w:rsid w:val="00285D35"/>
    <w:rsid w:val="002860FD"/>
    <w:rsid w:val="00286D66"/>
    <w:rsid w:val="002873F4"/>
    <w:rsid w:val="00291F30"/>
    <w:rsid w:val="00294358"/>
    <w:rsid w:val="00295A64"/>
    <w:rsid w:val="00296165"/>
    <w:rsid w:val="002A048B"/>
    <w:rsid w:val="002A2784"/>
    <w:rsid w:val="002A28F8"/>
    <w:rsid w:val="002A2F86"/>
    <w:rsid w:val="002A30E8"/>
    <w:rsid w:val="002A311D"/>
    <w:rsid w:val="002A32BC"/>
    <w:rsid w:val="002A61FD"/>
    <w:rsid w:val="002B1159"/>
    <w:rsid w:val="002B2A22"/>
    <w:rsid w:val="002B30C7"/>
    <w:rsid w:val="002B391F"/>
    <w:rsid w:val="002B4E09"/>
    <w:rsid w:val="002B6A9D"/>
    <w:rsid w:val="002B779A"/>
    <w:rsid w:val="002B7C1E"/>
    <w:rsid w:val="002C162C"/>
    <w:rsid w:val="002C39F4"/>
    <w:rsid w:val="002C463C"/>
    <w:rsid w:val="002C4BE5"/>
    <w:rsid w:val="002C69D7"/>
    <w:rsid w:val="002C7918"/>
    <w:rsid w:val="002D0844"/>
    <w:rsid w:val="002D7FFB"/>
    <w:rsid w:val="002E00DC"/>
    <w:rsid w:val="002E1712"/>
    <w:rsid w:val="002E4D82"/>
    <w:rsid w:val="002E6449"/>
    <w:rsid w:val="002E67B7"/>
    <w:rsid w:val="002E721C"/>
    <w:rsid w:val="002E7336"/>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7AD"/>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E46"/>
    <w:rsid w:val="003602FA"/>
    <w:rsid w:val="0036184B"/>
    <w:rsid w:val="0036262E"/>
    <w:rsid w:val="003629C0"/>
    <w:rsid w:val="0036337C"/>
    <w:rsid w:val="0036393C"/>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4F1"/>
    <w:rsid w:val="00391811"/>
    <w:rsid w:val="003A0108"/>
    <w:rsid w:val="003A032A"/>
    <w:rsid w:val="003A07E9"/>
    <w:rsid w:val="003A07FC"/>
    <w:rsid w:val="003A13DB"/>
    <w:rsid w:val="003A2D9B"/>
    <w:rsid w:val="003A347B"/>
    <w:rsid w:val="003A706F"/>
    <w:rsid w:val="003A7CFB"/>
    <w:rsid w:val="003B23A4"/>
    <w:rsid w:val="003B2BC4"/>
    <w:rsid w:val="003B316F"/>
    <w:rsid w:val="003B328A"/>
    <w:rsid w:val="003B3506"/>
    <w:rsid w:val="003B4053"/>
    <w:rsid w:val="003B493D"/>
    <w:rsid w:val="003B4D8A"/>
    <w:rsid w:val="003B6C0F"/>
    <w:rsid w:val="003B781B"/>
    <w:rsid w:val="003C0C3A"/>
    <w:rsid w:val="003C0E8D"/>
    <w:rsid w:val="003C10C7"/>
    <w:rsid w:val="003C191F"/>
    <w:rsid w:val="003C1BA9"/>
    <w:rsid w:val="003C2ED5"/>
    <w:rsid w:val="003C5B3B"/>
    <w:rsid w:val="003C5DDF"/>
    <w:rsid w:val="003C7B4C"/>
    <w:rsid w:val="003C7BB6"/>
    <w:rsid w:val="003D0A4B"/>
    <w:rsid w:val="003D1B60"/>
    <w:rsid w:val="003D2DF0"/>
    <w:rsid w:val="003D4AAB"/>
    <w:rsid w:val="003D5526"/>
    <w:rsid w:val="003D5F9F"/>
    <w:rsid w:val="003D640B"/>
    <w:rsid w:val="003E0803"/>
    <w:rsid w:val="003E1567"/>
    <w:rsid w:val="003E36E6"/>
    <w:rsid w:val="003E532D"/>
    <w:rsid w:val="003E5806"/>
    <w:rsid w:val="003E63BD"/>
    <w:rsid w:val="003F294F"/>
    <w:rsid w:val="003F40E4"/>
    <w:rsid w:val="003F51CF"/>
    <w:rsid w:val="003F5371"/>
    <w:rsid w:val="003F7A8A"/>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2EA"/>
    <w:rsid w:val="00407342"/>
    <w:rsid w:val="004076B5"/>
    <w:rsid w:val="0041102D"/>
    <w:rsid w:val="004130C9"/>
    <w:rsid w:val="004148C4"/>
    <w:rsid w:val="00415726"/>
    <w:rsid w:val="0041576D"/>
    <w:rsid w:val="00416C6B"/>
    <w:rsid w:val="00420F78"/>
    <w:rsid w:val="00424D67"/>
    <w:rsid w:val="00426A80"/>
    <w:rsid w:val="00426B61"/>
    <w:rsid w:val="004353D7"/>
    <w:rsid w:val="0043546A"/>
    <w:rsid w:val="00437358"/>
    <w:rsid w:val="00440A91"/>
    <w:rsid w:val="00442788"/>
    <w:rsid w:val="004449D4"/>
    <w:rsid w:val="00445C43"/>
    <w:rsid w:val="004469E0"/>
    <w:rsid w:val="004503BB"/>
    <w:rsid w:val="00451C2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163"/>
    <w:rsid w:val="00476340"/>
    <w:rsid w:val="004770BD"/>
    <w:rsid w:val="004772EA"/>
    <w:rsid w:val="00477DDC"/>
    <w:rsid w:val="00480C5F"/>
    <w:rsid w:val="004838DE"/>
    <w:rsid w:val="00483B4A"/>
    <w:rsid w:val="0048430D"/>
    <w:rsid w:val="00484B26"/>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39F7"/>
    <w:rsid w:val="004B52F1"/>
    <w:rsid w:val="004B5B05"/>
    <w:rsid w:val="004B6F49"/>
    <w:rsid w:val="004B7037"/>
    <w:rsid w:val="004C20AB"/>
    <w:rsid w:val="004C4440"/>
    <w:rsid w:val="004C4831"/>
    <w:rsid w:val="004C7003"/>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35D2"/>
    <w:rsid w:val="004F4D0F"/>
    <w:rsid w:val="00500A1E"/>
    <w:rsid w:val="00500F48"/>
    <w:rsid w:val="0050321D"/>
    <w:rsid w:val="00503A6D"/>
    <w:rsid w:val="00503D70"/>
    <w:rsid w:val="00504373"/>
    <w:rsid w:val="00504A39"/>
    <w:rsid w:val="00504CCF"/>
    <w:rsid w:val="005064CB"/>
    <w:rsid w:val="005073FF"/>
    <w:rsid w:val="00507A46"/>
    <w:rsid w:val="00507C49"/>
    <w:rsid w:val="00510D60"/>
    <w:rsid w:val="005131F4"/>
    <w:rsid w:val="005153C6"/>
    <w:rsid w:val="00515E0C"/>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51F"/>
    <w:rsid w:val="00541F0C"/>
    <w:rsid w:val="00542924"/>
    <w:rsid w:val="00544CF8"/>
    <w:rsid w:val="005458A6"/>
    <w:rsid w:val="0054637F"/>
    <w:rsid w:val="005469A3"/>
    <w:rsid w:val="005471F1"/>
    <w:rsid w:val="00551A0F"/>
    <w:rsid w:val="00551DC1"/>
    <w:rsid w:val="00555213"/>
    <w:rsid w:val="00555CEB"/>
    <w:rsid w:val="00556F0A"/>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2090"/>
    <w:rsid w:val="00584A78"/>
    <w:rsid w:val="005857C8"/>
    <w:rsid w:val="005876E9"/>
    <w:rsid w:val="00590B44"/>
    <w:rsid w:val="0059102C"/>
    <w:rsid w:val="005915BE"/>
    <w:rsid w:val="00596531"/>
    <w:rsid w:val="0059787F"/>
    <w:rsid w:val="005A1179"/>
    <w:rsid w:val="005A20A3"/>
    <w:rsid w:val="005A3584"/>
    <w:rsid w:val="005A4CA8"/>
    <w:rsid w:val="005A4E53"/>
    <w:rsid w:val="005A6AC2"/>
    <w:rsid w:val="005A6E64"/>
    <w:rsid w:val="005A7632"/>
    <w:rsid w:val="005B087E"/>
    <w:rsid w:val="005B0BF4"/>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523C"/>
    <w:rsid w:val="005D69DF"/>
    <w:rsid w:val="005D6CBA"/>
    <w:rsid w:val="005E14F3"/>
    <w:rsid w:val="005E5204"/>
    <w:rsid w:val="005E55C8"/>
    <w:rsid w:val="005E61F6"/>
    <w:rsid w:val="005E704B"/>
    <w:rsid w:val="005E7BC0"/>
    <w:rsid w:val="005F018D"/>
    <w:rsid w:val="005F01A0"/>
    <w:rsid w:val="005F3996"/>
    <w:rsid w:val="005F46FB"/>
    <w:rsid w:val="005F5300"/>
    <w:rsid w:val="005F5516"/>
    <w:rsid w:val="006002C0"/>
    <w:rsid w:val="00603C55"/>
    <w:rsid w:val="00604797"/>
    <w:rsid w:val="006056CC"/>
    <w:rsid w:val="00606EB1"/>
    <w:rsid w:val="0060725F"/>
    <w:rsid w:val="00611D5E"/>
    <w:rsid w:val="00612BE6"/>
    <w:rsid w:val="00614A18"/>
    <w:rsid w:val="00616450"/>
    <w:rsid w:val="006164C4"/>
    <w:rsid w:val="0061723F"/>
    <w:rsid w:val="006176FB"/>
    <w:rsid w:val="00617AA0"/>
    <w:rsid w:val="00622D94"/>
    <w:rsid w:val="00623317"/>
    <w:rsid w:val="00623F66"/>
    <w:rsid w:val="006249DC"/>
    <w:rsid w:val="0062695E"/>
    <w:rsid w:val="00630852"/>
    <w:rsid w:val="006322CF"/>
    <w:rsid w:val="006336CC"/>
    <w:rsid w:val="0063377F"/>
    <w:rsid w:val="006362A9"/>
    <w:rsid w:val="0063660D"/>
    <w:rsid w:val="00637296"/>
    <w:rsid w:val="00640CD0"/>
    <w:rsid w:val="00643B72"/>
    <w:rsid w:val="00643EE4"/>
    <w:rsid w:val="00644528"/>
    <w:rsid w:val="00644961"/>
    <w:rsid w:val="006449BA"/>
    <w:rsid w:val="00644B84"/>
    <w:rsid w:val="00646C5C"/>
    <w:rsid w:val="00646E06"/>
    <w:rsid w:val="00647894"/>
    <w:rsid w:val="006523AC"/>
    <w:rsid w:val="0065292A"/>
    <w:rsid w:val="00653C8B"/>
    <w:rsid w:val="0065505F"/>
    <w:rsid w:val="00656C4F"/>
    <w:rsid w:val="00656EE9"/>
    <w:rsid w:val="006572A3"/>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87E73"/>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B789B"/>
    <w:rsid w:val="006C010E"/>
    <w:rsid w:val="006C207F"/>
    <w:rsid w:val="006C2CD3"/>
    <w:rsid w:val="006D2AF7"/>
    <w:rsid w:val="006D3314"/>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D0F"/>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551A"/>
    <w:rsid w:val="00736116"/>
    <w:rsid w:val="007372E3"/>
    <w:rsid w:val="007441C4"/>
    <w:rsid w:val="00746A04"/>
    <w:rsid w:val="007473EE"/>
    <w:rsid w:val="00747708"/>
    <w:rsid w:val="00747C19"/>
    <w:rsid w:val="00747F1B"/>
    <w:rsid w:val="007509C4"/>
    <w:rsid w:val="00751C35"/>
    <w:rsid w:val="00753DD1"/>
    <w:rsid w:val="00754BEB"/>
    <w:rsid w:val="00755446"/>
    <w:rsid w:val="00755BE3"/>
    <w:rsid w:val="00755F47"/>
    <w:rsid w:val="00760848"/>
    <w:rsid w:val="007626BE"/>
    <w:rsid w:val="00762880"/>
    <w:rsid w:val="00763815"/>
    <w:rsid w:val="00764746"/>
    <w:rsid w:val="00766728"/>
    <w:rsid w:val="00767ADF"/>
    <w:rsid w:val="007706B5"/>
    <w:rsid w:val="00771AAC"/>
    <w:rsid w:val="00776F3A"/>
    <w:rsid w:val="00780029"/>
    <w:rsid w:val="00780AA6"/>
    <w:rsid w:val="00780B12"/>
    <w:rsid w:val="00781160"/>
    <w:rsid w:val="00781D20"/>
    <w:rsid w:val="007820AA"/>
    <w:rsid w:val="00785179"/>
    <w:rsid w:val="00785D1B"/>
    <w:rsid w:val="00785D3A"/>
    <w:rsid w:val="00786CC9"/>
    <w:rsid w:val="00786DAF"/>
    <w:rsid w:val="007876AB"/>
    <w:rsid w:val="007914F0"/>
    <w:rsid w:val="00794273"/>
    <w:rsid w:val="00794BD2"/>
    <w:rsid w:val="00795DCB"/>
    <w:rsid w:val="0079674C"/>
    <w:rsid w:val="00796FBC"/>
    <w:rsid w:val="00797B58"/>
    <w:rsid w:val="007A0002"/>
    <w:rsid w:val="007A011A"/>
    <w:rsid w:val="007A0F2A"/>
    <w:rsid w:val="007A17D5"/>
    <w:rsid w:val="007A2B78"/>
    <w:rsid w:val="007A4FDF"/>
    <w:rsid w:val="007A51E6"/>
    <w:rsid w:val="007B049A"/>
    <w:rsid w:val="007B066F"/>
    <w:rsid w:val="007B0E70"/>
    <w:rsid w:val="007B1841"/>
    <w:rsid w:val="007B38F2"/>
    <w:rsid w:val="007B4584"/>
    <w:rsid w:val="007B5201"/>
    <w:rsid w:val="007B680F"/>
    <w:rsid w:val="007C051D"/>
    <w:rsid w:val="007C0B77"/>
    <w:rsid w:val="007C2A22"/>
    <w:rsid w:val="007C31B1"/>
    <w:rsid w:val="007C597C"/>
    <w:rsid w:val="007C5987"/>
    <w:rsid w:val="007C6906"/>
    <w:rsid w:val="007C7CD7"/>
    <w:rsid w:val="007D1F6C"/>
    <w:rsid w:val="007D1F8C"/>
    <w:rsid w:val="007D38CC"/>
    <w:rsid w:val="007D4063"/>
    <w:rsid w:val="007D408E"/>
    <w:rsid w:val="007D4917"/>
    <w:rsid w:val="007D5D6F"/>
    <w:rsid w:val="007D64AC"/>
    <w:rsid w:val="007D6E12"/>
    <w:rsid w:val="007E51FC"/>
    <w:rsid w:val="007E530B"/>
    <w:rsid w:val="007E5996"/>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250"/>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E33"/>
    <w:rsid w:val="00847F13"/>
    <w:rsid w:val="0085179A"/>
    <w:rsid w:val="008524BF"/>
    <w:rsid w:val="00854113"/>
    <w:rsid w:val="0085597C"/>
    <w:rsid w:val="0085703A"/>
    <w:rsid w:val="0085709A"/>
    <w:rsid w:val="00857411"/>
    <w:rsid w:val="00857BAD"/>
    <w:rsid w:val="0086036E"/>
    <w:rsid w:val="008629C1"/>
    <w:rsid w:val="00862E24"/>
    <w:rsid w:val="0086313B"/>
    <w:rsid w:val="00863A6A"/>
    <w:rsid w:val="0086432B"/>
    <w:rsid w:val="008646C5"/>
    <w:rsid w:val="0086558F"/>
    <w:rsid w:val="00867893"/>
    <w:rsid w:val="00867E6E"/>
    <w:rsid w:val="0087129B"/>
    <w:rsid w:val="00871961"/>
    <w:rsid w:val="00872D5E"/>
    <w:rsid w:val="008736BA"/>
    <w:rsid w:val="0087597C"/>
    <w:rsid w:val="008802D6"/>
    <w:rsid w:val="00880428"/>
    <w:rsid w:val="00880BC5"/>
    <w:rsid w:val="0088120A"/>
    <w:rsid w:val="00881A3C"/>
    <w:rsid w:val="008821C3"/>
    <w:rsid w:val="00882281"/>
    <w:rsid w:val="00883498"/>
    <w:rsid w:val="008838F3"/>
    <w:rsid w:val="0088496C"/>
    <w:rsid w:val="0088797D"/>
    <w:rsid w:val="00890D92"/>
    <w:rsid w:val="00890F44"/>
    <w:rsid w:val="00891C5B"/>
    <w:rsid w:val="00891D24"/>
    <w:rsid w:val="008965BB"/>
    <w:rsid w:val="008A0315"/>
    <w:rsid w:val="008A155B"/>
    <w:rsid w:val="008A2CC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2E1B"/>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5624"/>
    <w:rsid w:val="00906BB4"/>
    <w:rsid w:val="00906E5E"/>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5A40"/>
    <w:rsid w:val="009361D3"/>
    <w:rsid w:val="009367D3"/>
    <w:rsid w:val="00937657"/>
    <w:rsid w:val="009406DD"/>
    <w:rsid w:val="009416E3"/>
    <w:rsid w:val="009418B0"/>
    <w:rsid w:val="00941A6F"/>
    <w:rsid w:val="00950505"/>
    <w:rsid w:val="00954F3C"/>
    <w:rsid w:val="0095508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3ED9"/>
    <w:rsid w:val="00987BAD"/>
    <w:rsid w:val="00991C5F"/>
    <w:rsid w:val="00992EC1"/>
    <w:rsid w:val="00993AD4"/>
    <w:rsid w:val="00995B4A"/>
    <w:rsid w:val="00997519"/>
    <w:rsid w:val="00997C6D"/>
    <w:rsid w:val="00997E13"/>
    <w:rsid w:val="009A0306"/>
    <w:rsid w:val="009A08DC"/>
    <w:rsid w:val="009A15E5"/>
    <w:rsid w:val="009A1B25"/>
    <w:rsid w:val="009A1EFC"/>
    <w:rsid w:val="009A29FC"/>
    <w:rsid w:val="009A2BDF"/>
    <w:rsid w:val="009A349F"/>
    <w:rsid w:val="009A365A"/>
    <w:rsid w:val="009A3EF0"/>
    <w:rsid w:val="009A4AAA"/>
    <w:rsid w:val="009A4BCA"/>
    <w:rsid w:val="009A61FA"/>
    <w:rsid w:val="009A6EB5"/>
    <w:rsid w:val="009B057A"/>
    <w:rsid w:val="009B1209"/>
    <w:rsid w:val="009B5087"/>
    <w:rsid w:val="009B5927"/>
    <w:rsid w:val="009B5B56"/>
    <w:rsid w:val="009B5C63"/>
    <w:rsid w:val="009B5CE7"/>
    <w:rsid w:val="009B7413"/>
    <w:rsid w:val="009C1484"/>
    <w:rsid w:val="009C291E"/>
    <w:rsid w:val="009C386B"/>
    <w:rsid w:val="009C39AC"/>
    <w:rsid w:val="009C3B53"/>
    <w:rsid w:val="009C4C05"/>
    <w:rsid w:val="009C54C0"/>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2E1A"/>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5441"/>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1FDF"/>
    <w:rsid w:val="00A6273D"/>
    <w:rsid w:val="00A63189"/>
    <w:rsid w:val="00A64DD5"/>
    <w:rsid w:val="00A64E95"/>
    <w:rsid w:val="00A6573D"/>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113"/>
    <w:rsid w:val="00A97924"/>
    <w:rsid w:val="00A97E62"/>
    <w:rsid w:val="00AA176C"/>
    <w:rsid w:val="00AA1B33"/>
    <w:rsid w:val="00AA29DE"/>
    <w:rsid w:val="00AA2C7C"/>
    <w:rsid w:val="00AA565E"/>
    <w:rsid w:val="00AA5963"/>
    <w:rsid w:val="00AA5A1D"/>
    <w:rsid w:val="00AA5AA2"/>
    <w:rsid w:val="00AA64C6"/>
    <w:rsid w:val="00AA6ABC"/>
    <w:rsid w:val="00AB0BBE"/>
    <w:rsid w:val="00AB21D2"/>
    <w:rsid w:val="00AB23F7"/>
    <w:rsid w:val="00AB2D4F"/>
    <w:rsid w:val="00AB38C5"/>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1E03"/>
    <w:rsid w:val="00AE24B0"/>
    <w:rsid w:val="00AE267F"/>
    <w:rsid w:val="00AE3770"/>
    <w:rsid w:val="00AE3FA4"/>
    <w:rsid w:val="00AE5F87"/>
    <w:rsid w:val="00AF3C60"/>
    <w:rsid w:val="00AF4FC4"/>
    <w:rsid w:val="00B00680"/>
    <w:rsid w:val="00B01895"/>
    <w:rsid w:val="00B026A5"/>
    <w:rsid w:val="00B03487"/>
    <w:rsid w:val="00B046B2"/>
    <w:rsid w:val="00B04E6B"/>
    <w:rsid w:val="00B0523E"/>
    <w:rsid w:val="00B05332"/>
    <w:rsid w:val="00B05880"/>
    <w:rsid w:val="00B05AE2"/>
    <w:rsid w:val="00B0600A"/>
    <w:rsid w:val="00B061F5"/>
    <w:rsid w:val="00B0634A"/>
    <w:rsid w:val="00B065FC"/>
    <w:rsid w:val="00B0685A"/>
    <w:rsid w:val="00B1032D"/>
    <w:rsid w:val="00B12289"/>
    <w:rsid w:val="00B178EE"/>
    <w:rsid w:val="00B2072B"/>
    <w:rsid w:val="00B21E36"/>
    <w:rsid w:val="00B236F1"/>
    <w:rsid w:val="00B23DAA"/>
    <w:rsid w:val="00B23F41"/>
    <w:rsid w:val="00B2447F"/>
    <w:rsid w:val="00B272A7"/>
    <w:rsid w:val="00B31C25"/>
    <w:rsid w:val="00B32DF8"/>
    <w:rsid w:val="00B33114"/>
    <w:rsid w:val="00B33CFD"/>
    <w:rsid w:val="00B34162"/>
    <w:rsid w:val="00B3666A"/>
    <w:rsid w:val="00B3683C"/>
    <w:rsid w:val="00B40EAE"/>
    <w:rsid w:val="00B42371"/>
    <w:rsid w:val="00B44151"/>
    <w:rsid w:val="00B4498C"/>
    <w:rsid w:val="00B45200"/>
    <w:rsid w:val="00B4666E"/>
    <w:rsid w:val="00B469A1"/>
    <w:rsid w:val="00B47E42"/>
    <w:rsid w:val="00B50138"/>
    <w:rsid w:val="00B533DE"/>
    <w:rsid w:val="00B53DAC"/>
    <w:rsid w:val="00B55997"/>
    <w:rsid w:val="00B570BF"/>
    <w:rsid w:val="00B57BF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354C"/>
    <w:rsid w:val="00BC379C"/>
    <w:rsid w:val="00BC624C"/>
    <w:rsid w:val="00BC6551"/>
    <w:rsid w:val="00BD1E20"/>
    <w:rsid w:val="00BD2928"/>
    <w:rsid w:val="00BD4783"/>
    <w:rsid w:val="00BD6093"/>
    <w:rsid w:val="00BE0396"/>
    <w:rsid w:val="00BE1DC5"/>
    <w:rsid w:val="00BE280F"/>
    <w:rsid w:val="00BE4FBB"/>
    <w:rsid w:val="00BF050A"/>
    <w:rsid w:val="00BF0FA0"/>
    <w:rsid w:val="00BF169E"/>
    <w:rsid w:val="00BF20EF"/>
    <w:rsid w:val="00BF430C"/>
    <w:rsid w:val="00BF56DA"/>
    <w:rsid w:val="00BF68DB"/>
    <w:rsid w:val="00BF6E24"/>
    <w:rsid w:val="00C0563D"/>
    <w:rsid w:val="00C119E3"/>
    <w:rsid w:val="00C1208B"/>
    <w:rsid w:val="00C125E8"/>
    <w:rsid w:val="00C14665"/>
    <w:rsid w:val="00C16D5F"/>
    <w:rsid w:val="00C20364"/>
    <w:rsid w:val="00C20914"/>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B84"/>
    <w:rsid w:val="00C52DB4"/>
    <w:rsid w:val="00C54358"/>
    <w:rsid w:val="00C55294"/>
    <w:rsid w:val="00C55DB6"/>
    <w:rsid w:val="00C56DD1"/>
    <w:rsid w:val="00C603B8"/>
    <w:rsid w:val="00C60DAF"/>
    <w:rsid w:val="00C61D41"/>
    <w:rsid w:val="00C62AB2"/>
    <w:rsid w:val="00C64EC7"/>
    <w:rsid w:val="00C66069"/>
    <w:rsid w:val="00C67C84"/>
    <w:rsid w:val="00C7094E"/>
    <w:rsid w:val="00C7103A"/>
    <w:rsid w:val="00C711FC"/>
    <w:rsid w:val="00C7740B"/>
    <w:rsid w:val="00C77D95"/>
    <w:rsid w:val="00C81168"/>
    <w:rsid w:val="00C82077"/>
    <w:rsid w:val="00C82A15"/>
    <w:rsid w:val="00C836B5"/>
    <w:rsid w:val="00C8749C"/>
    <w:rsid w:val="00C90147"/>
    <w:rsid w:val="00C9087C"/>
    <w:rsid w:val="00C91518"/>
    <w:rsid w:val="00C91548"/>
    <w:rsid w:val="00C94F77"/>
    <w:rsid w:val="00C95B37"/>
    <w:rsid w:val="00C95F27"/>
    <w:rsid w:val="00C96561"/>
    <w:rsid w:val="00CA0B23"/>
    <w:rsid w:val="00CA15F2"/>
    <w:rsid w:val="00CA1C8F"/>
    <w:rsid w:val="00CA4420"/>
    <w:rsid w:val="00CA491C"/>
    <w:rsid w:val="00CA5715"/>
    <w:rsid w:val="00CA58D4"/>
    <w:rsid w:val="00CB0A85"/>
    <w:rsid w:val="00CB174A"/>
    <w:rsid w:val="00CB2B3D"/>
    <w:rsid w:val="00CB32B5"/>
    <w:rsid w:val="00CB48E8"/>
    <w:rsid w:val="00CB5052"/>
    <w:rsid w:val="00CB6F1B"/>
    <w:rsid w:val="00CB7188"/>
    <w:rsid w:val="00CC0994"/>
    <w:rsid w:val="00CC0C8C"/>
    <w:rsid w:val="00CC191F"/>
    <w:rsid w:val="00CC2376"/>
    <w:rsid w:val="00CC5421"/>
    <w:rsid w:val="00CC76C6"/>
    <w:rsid w:val="00CC79A7"/>
    <w:rsid w:val="00CC7BCA"/>
    <w:rsid w:val="00CD153F"/>
    <w:rsid w:val="00CD3598"/>
    <w:rsid w:val="00CD3E83"/>
    <w:rsid w:val="00CD59E6"/>
    <w:rsid w:val="00CD5E2C"/>
    <w:rsid w:val="00CD783C"/>
    <w:rsid w:val="00CE1BAE"/>
    <w:rsid w:val="00CE26F9"/>
    <w:rsid w:val="00CE32A8"/>
    <w:rsid w:val="00CE364C"/>
    <w:rsid w:val="00CE3DAC"/>
    <w:rsid w:val="00CE4225"/>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1A8E"/>
    <w:rsid w:val="00D133FE"/>
    <w:rsid w:val="00D13689"/>
    <w:rsid w:val="00D1430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2FC5"/>
    <w:rsid w:val="00D9318E"/>
    <w:rsid w:val="00D93739"/>
    <w:rsid w:val="00D94A95"/>
    <w:rsid w:val="00D94B4C"/>
    <w:rsid w:val="00D9504E"/>
    <w:rsid w:val="00D95FD1"/>
    <w:rsid w:val="00D97FBF"/>
    <w:rsid w:val="00DA0512"/>
    <w:rsid w:val="00DA0BCD"/>
    <w:rsid w:val="00DA14FA"/>
    <w:rsid w:val="00DA56DE"/>
    <w:rsid w:val="00DA6209"/>
    <w:rsid w:val="00DB17C8"/>
    <w:rsid w:val="00DB1E2A"/>
    <w:rsid w:val="00DB28D1"/>
    <w:rsid w:val="00DB2FEA"/>
    <w:rsid w:val="00DB53E3"/>
    <w:rsid w:val="00DB6E34"/>
    <w:rsid w:val="00DB715C"/>
    <w:rsid w:val="00DB71F7"/>
    <w:rsid w:val="00DC045E"/>
    <w:rsid w:val="00DC05AC"/>
    <w:rsid w:val="00DC193A"/>
    <w:rsid w:val="00DC41FA"/>
    <w:rsid w:val="00DC50E6"/>
    <w:rsid w:val="00DD2119"/>
    <w:rsid w:val="00DD23BA"/>
    <w:rsid w:val="00DD2F1F"/>
    <w:rsid w:val="00DD45D1"/>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325D"/>
    <w:rsid w:val="00E053CB"/>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46287"/>
    <w:rsid w:val="00E478A1"/>
    <w:rsid w:val="00E50CA4"/>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80740"/>
    <w:rsid w:val="00E81829"/>
    <w:rsid w:val="00E82068"/>
    <w:rsid w:val="00E830C7"/>
    <w:rsid w:val="00E8327E"/>
    <w:rsid w:val="00E83445"/>
    <w:rsid w:val="00E85475"/>
    <w:rsid w:val="00E85871"/>
    <w:rsid w:val="00E8601A"/>
    <w:rsid w:val="00E86D58"/>
    <w:rsid w:val="00E94369"/>
    <w:rsid w:val="00E957F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096"/>
    <w:rsid w:val="00EB44EA"/>
    <w:rsid w:val="00EB47AC"/>
    <w:rsid w:val="00EB6BEF"/>
    <w:rsid w:val="00EB73DB"/>
    <w:rsid w:val="00EC00F5"/>
    <w:rsid w:val="00EC0E26"/>
    <w:rsid w:val="00EC11BC"/>
    <w:rsid w:val="00EC162F"/>
    <w:rsid w:val="00EC1E89"/>
    <w:rsid w:val="00EC40A8"/>
    <w:rsid w:val="00EC4C6E"/>
    <w:rsid w:val="00EC4FE6"/>
    <w:rsid w:val="00EC50EB"/>
    <w:rsid w:val="00EC6BAF"/>
    <w:rsid w:val="00EC742C"/>
    <w:rsid w:val="00EC7871"/>
    <w:rsid w:val="00ED1416"/>
    <w:rsid w:val="00ED1604"/>
    <w:rsid w:val="00ED41B2"/>
    <w:rsid w:val="00ED4B34"/>
    <w:rsid w:val="00ED4C6D"/>
    <w:rsid w:val="00ED7739"/>
    <w:rsid w:val="00EE06FE"/>
    <w:rsid w:val="00EE1B25"/>
    <w:rsid w:val="00EE2747"/>
    <w:rsid w:val="00EE341A"/>
    <w:rsid w:val="00EE36E7"/>
    <w:rsid w:val="00EE4318"/>
    <w:rsid w:val="00EE665F"/>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2BC"/>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784"/>
    <w:rsid w:val="00F56AD6"/>
    <w:rsid w:val="00F56D9E"/>
    <w:rsid w:val="00F57211"/>
    <w:rsid w:val="00F61EE6"/>
    <w:rsid w:val="00F623FE"/>
    <w:rsid w:val="00F631D1"/>
    <w:rsid w:val="00F63B9E"/>
    <w:rsid w:val="00F65581"/>
    <w:rsid w:val="00F6728C"/>
    <w:rsid w:val="00F67EBE"/>
    <w:rsid w:val="00F70EEC"/>
    <w:rsid w:val="00F71602"/>
    <w:rsid w:val="00F77207"/>
    <w:rsid w:val="00F777F0"/>
    <w:rsid w:val="00F778FE"/>
    <w:rsid w:val="00F80D79"/>
    <w:rsid w:val="00F825E6"/>
    <w:rsid w:val="00F8572A"/>
    <w:rsid w:val="00F85A4D"/>
    <w:rsid w:val="00F867CF"/>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B6CD0"/>
    <w:rsid w:val="00FB7688"/>
    <w:rsid w:val="00FC1BC6"/>
    <w:rsid w:val="00FC202F"/>
    <w:rsid w:val="00FC2188"/>
    <w:rsid w:val="00FC3D77"/>
    <w:rsid w:val="00FC5B24"/>
    <w:rsid w:val="00FC60C6"/>
    <w:rsid w:val="00FC71CD"/>
    <w:rsid w:val="00FD01C9"/>
    <w:rsid w:val="00FD02FE"/>
    <w:rsid w:val="00FD3D2D"/>
    <w:rsid w:val="00FD49DF"/>
    <w:rsid w:val="00FD52E4"/>
    <w:rsid w:val="00FD69A9"/>
    <w:rsid w:val="00FD725F"/>
    <w:rsid w:val="00FE1EDB"/>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CC79A7"/>
    <w:pPr>
      <w:tabs>
        <w:tab w:val="left" w:pos="660"/>
        <w:tab w:val="right" w:leader="dot" w:pos="7937"/>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CC79A7"/>
    <w:pPr>
      <w:tabs>
        <w:tab w:val="left" w:pos="660"/>
        <w:tab w:val="right" w:leader="dot" w:pos="7937"/>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13248334">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6423610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DDCBB-4538-4376-93FF-2A483328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38</Pages>
  <Words>11983</Words>
  <Characters>64713</Characters>
  <Application>Microsoft Office Word</Application>
  <DocSecurity>0</DocSecurity>
  <Lines>539</Lines>
  <Paragraphs>153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Jorge Ricardo Rocha Melo</cp:lastModifiedBy>
  <cp:revision>125</cp:revision>
  <cp:lastPrinted>2018-12-27T14:26:00Z</cp:lastPrinted>
  <dcterms:created xsi:type="dcterms:W3CDTF">2018-07-05T18:39:00Z</dcterms:created>
  <dcterms:modified xsi:type="dcterms:W3CDTF">2019-04-18T12:52:00Z</dcterms:modified>
</cp:coreProperties>
</file>